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388"/>
        <w:gridCol w:w="658"/>
        <w:gridCol w:w="538"/>
        <w:gridCol w:w="11723"/>
      </w:tblGrid>
      <w:tr w:rsidR="003E1A95" w:rsidRPr="003E1A95" w:rsidTr="008447AB">
        <w:trPr>
          <w:trHeight w:val="288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3E1A95" w:rsidRPr="00470703" w:rsidRDefault="003E1A95" w:rsidP="007437FA">
            <w:pPr>
              <w:tabs>
                <w:tab w:val="left" w:pos="5883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7070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North Carolina</w:t>
            </w:r>
            <w:r w:rsidR="007437FA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Hospital Outpatient/</w:t>
            </w:r>
            <w:r w:rsidR="00ED3575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Ambulatory Surgery</w:t>
            </w:r>
            <w:r w:rsidRPr="0047070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85826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Visit </w:t>
            </w:r>
            <w:r w:rsidRPr="0047070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Data - Data Dictionary</w:t>
            </w:r>
            <w:r w:rsidR="0047070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A51F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FY201</w:t>
            </w:r>
            <w:r w:rsidR="00A17623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3E1A95" w:rsidRPr="003E1A95" w:rsidTr="008447AB">
        <w:trPr>
          <w:trHeight w:val="279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5F7F1"/>
            <w:vAlign w:val="bottom"/>
            <w:hideMark/>
          </w:tcPr>
          <w:p w:rsidR="003E1A95" w:rsidRDefault="003E1A95" w:rsidP="003E1A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C782A">
              <w:rPr>
                <w:rFonts w:eastAsia="Times New Roman" w:cs="Times New Roman"/>
                <w:b/>
                <w:bCs/>
                <w:sz w:val="24"/>
                <w:szCs w:val="24"/>
              </w:rPr>
              <w:t>Alphabetic List of Variables and Attributes</w:t>
            </w:r>
          </w:p>
          <w:p w:rsidR="00770ECD" w:rsidRPr="004C782A" w:rsidRDefault="00770ECD" w:rsidP="003E1A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Standard Research File</w:t>
            </w:r>
          </w:p>
        </w:tc>
      </w:tr>
      <w:tr w:rsidR="004C782A" w:rsidRPr="003E1A95" w:rsidTr="008447AB">
        <w:trPr>
          <w:trHeight w:val="279"/>
        </w:trPr>
        <w:tc>
          <w:tcPr>
            <w:tcW w:w="0" w:type="auto"/>
            <w:gridSpan w:val="4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7437FA" w:rsidRDefault="007437FA" w:rsidP="007437F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For a standard research file request one</w:t>
            </w:r>
            <w:r w:rsidRPr="004C782A">
              <w:rPr>
                <w:rFonts w:eastAsia="Times New Roman" w:cs="Times New Roman"/>
                <w:sz w:val="24"/>
                <w:szCs w:val="24"/>
              </w:rPr>
              <w:t xml:space="preserve"> of three variables must be suppressed</w:t>
            </w:r>
            <w:r w:rsidR="006F6140">
              <w:rPr>
                <w:rFonts w:eastAsia="Times New Roman" w:cs="Times New Roman"/>
                <w:sz w:val="24"/>
                <w:szCs w:val="24"/>
              </w:rPr>
              <w:t xml:space="preserve"> – diag1,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fac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or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ptzip</w:t>
            </w:r>
            <w:proofErr w:type="spellEnd"/>
          </w:p>
          <w:p w:rsidR="004C782A" w:rsidRPr="004C782A" w:rsidRDefault="007437FA" w:rsidP="007437F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To discuss additional available variables, not included in standard research file, please contact project manager.</w:t>
            </w:r>
          </w:p>
        </w:tc>
      </w:tr>
      <w:tr w:rsidR="004C782A" w:rsidRPr="003E1A95" w:rsidTr="008447AB">
        <w:trPr>
          <w:trHeight w:val="279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5F7F1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  <w:bCs/>
              </w:rPr>
            </w:pPr>
            <w:r w:rsidRPr="001A6477">
              <w:rPr>
                <w:rFonts w:eastAsia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5F7F1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  <w:bCs/>
              </w:rPr>
            </w:pPr>
            <w:r w:rsidRPr="001A6477">
              <w:rPr>
                <w:rFonts w:eastAsia="Times New Roman" w:cs="Times New Roman"/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5F7F1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</w:rPr>
            </w:pPr>
            <w:r w:rsidRPr="001A6477">
              <w:rPr>
                <w:rFonts w:eastAsia="Times New Roman" w:cs="Times New Roman"/>
                <w:b/>
                <w:bCs/>
              </w:rPr>
              <w:t>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5F7F1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  <w:bCs/>
              </w:rPr>
            </w:pPr>
            <w:r w:rsidRPr="001A6477">
              <w:rPr>
                <w:rFonts w:eastAsia="Times New Roman" w:cs="Times New Roman"/>
                <w:b/>
                <w:bCs/>
              </w:rPr>
              <w:t>Label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admitdx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A13189" w:rsidP="005C2D0D">
            <w:pPr>
              <w:spacing w:after="0" w:line="240" w:lineRule="auto"/>
              <w:rPr>
                <w:rFonts w:cs="Arial"/>
              </w:rPr>
            </w:pPr>
            <w:r>
              <w:rPr>
                <w:rFonts w:eastAsia="Times New Roman" w:cs="Times New Roman"/>
              </w:rPr>
              <w:t xml:space="preserve">REASON FOR VISIT </w:t>
            </w:r>
            <w:r w:rsidR="004C782A" w:rsidRPr="001A6477">
              <w:rPr>
                <w:rFonts w:eastAsia="Times New Roman" w:cs="Times New Roman"/>
              </w:rPr>
              <w:t xml:space="preserve">DIAGNOSIS </w:t>
            </w:r>
            <w:r w:rsidR="005C2D0D" w:rsidRPr="001A6477">
              <w:rPr>
                <w:rFonts w:cs="Arial"/>
              </w:rPr>
              <w:t xml:space="preserve">ICD-9-CM </w:t>
            </w:r>
            <w:r w:rsidR="008447AB">
              <w:rPr>
                <w:rFonts w:cs="Arial"/>
              </w:rPr>
              <w:t xml:space="preserve">code </w:t>
            </w:r>
            <w:r w:rsidR="00A8676C">
              <w:rPr>
                <w:rFonts w:cs="Arial"/>
              </w:rPr>
              <w:t xml:space="preserve">or ICD-10-CM </w:t>
            </w:r>
            <w:r w:rsidR="005C2D0D" w:rsidRPr="001A6477">
              <w:rPr>
                <w:rFonts w:cs="Arial"/>
              </w:rPr>
              <w:t>code</w:t>
            </w:r>
            <w:r w:rsidR="004C782A" w:rsidRPr="001A6477">
              <w:rPr>
                <w:rFonts w:cs="Arial"/>
              </w:rPr>
              <w:t>. Decimal not included.  Decimal implied between the 3rd and 4th digit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ED3575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a</w:t>
            </w:r>
            <w:r w:rsidR="004C782A" w:rsidRPr="001A6477">
              <w:rPr>
                <w:rFonts w:eastAsia="Times New Roman" w:cs="Times New Roman"/>
                <w:b/>
              </w:rPr>
              <w:t>gem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AGE IN MONTH</w:t>
            </w:r>
            <w:r w:rsidR="005B019A">
              <w:rPr>
                <w:rFonts w:eastAsia="Times New Roman" w:cs="Times New Roman"/>
              </w:rPr>
              <w:t xml:space="preserve">S – Age </w:t>
            </w:r>
            <w:r w:rsidRPr="001A6477">
              <w:rPr>
                <w:rFonts w:cs="Times New Roman"/>
              </w:rPr>
              <w:t>in months for patients 3</w:t>
            </w:r>
            <w:r w:rsidR="00100A61">
              <w:rPr>
                <w:rFonts w:cs="Times New Roman"/>
              </w:rPr>
              <w:t>1</w:t>
            </w:r>
            <w:r w:rsidRPr="001A6477">
              <w:rPr>
                <w:rFonts w:cs="Times New Roman"/>
              </w:rPr>
              <w:t xml:space="preserve"> days - 2 years old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ED3575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a</w:t>
            </w:r>
            <w:r w:rsidR="004C782A" w:rsidRPr="001A6477">
              <w:rPr>
                <w:rFonts w:eastAsia="Times New Roman" w:cs="Times New Roman"/>
                <w:b/>
              </w:rPr>
              <w:t>gey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AGE IN YEAR</w:t>
            </w:r>
            <w:r w:rsidR="005B019A">
              <w:rPr>
                <w:rFonts w:eastAsia="Times New Roman" w:cs="Times New Roman"/>
              </w:rPr>
              <w:t xml:space="preserve">S – Age </w:t>
            </w:r>
            <w:r w:rsidRPr="001A6477">
              <w:rPr>
                <w:rFonts w:cs="Times New Roman"/>
              </w:rPr>
              <w:t>in years for patients &gt; 2 years old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asource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ADMISSION SOURCE TYPE</w:t>
            </w:r>
          </w:p>
        </w:tc>
      </w:tr>
      <w:tr w:rsidR="004C782A" w:rsidRPr="003E1A95" w:rsidTr="008447AB">
        <w:trPr>
          <w:trHeight w:val="350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</w:pPr>
            <w:r w:rsidRPr="001A6477">
              <w:t>A = not newborn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</w:pPr>
            <w:r w:rsidRPr="001A6477">
              <w:t>N = newborn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</w:pPr>
            <w:r w:rsidRPr="001A6477">
              <w:t>X = unknown or not submitted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billtype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BILL TYPE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111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Inpatient, Including Medicare Part A, original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117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Inpatient, Including Medicare Part A, replacement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121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Inpatient, Medicare Part B only, original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127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Inpatient, Medicare Part B only, replacement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131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Outpatient, original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137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Hospital Outpatient, replacement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831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Ambulatory Surgery Center, original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837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Ambulatory Surgery Center, replacement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851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Critical Access Hospital, original bill</w:t>
            </w:r>
          </w:p>
        </w:tc>
      </w:tr>
      <w:tr w:rsidR="00602B0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602B02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602B0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602B02" w:rsidRPr="001A6477" w:rsidRDefault="00602B02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602B02" w:rsidRPr="001A6477" w:rsidRDefault="00602B02" w:rsidP="00602B02">
            <w:pPr>
              <w:spacing w:after="0" w:line="240" w:lineRule="auto"/>
            </w:pPr>
            <w:r w:rsidRPr="001A6477">
              <w:t>857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Critical Access Hospital, replacement bill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birthwt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BIRTH WEIGHT IN GRAMS</w:t>
            </w:r>
          </w:p>
        </w:tc>
      </w:tr>
      <w:tr w:rsidR="00880E47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880E47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cpxcd1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880E47">
            <w:pPr>
              <w:spacing w:after="0" w:line="240" w:lineRule="auto"/>
            </w:pPr>
            <w:r w:rsidRPr="001A6477"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1A6477">
            <w:pPr>
              <w:spacing w:after="0" w:line="240" w:lineRule="auto"/>
              <w:jc w:val="right"/>
            </w:pPr>
            <w:r w:rsidRPr="001A6477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A3453C" w:rsidP="00A47350">
            <w:pPr>
              <w:spacing w:after="0" w:line="240" w:lineRule="auto"/>
            </w:pPr>
            <w:r>
              <w:t>FIRST LISTED</w:t>
            </w:r>
            <w:r w:rsidR="005C2D0D" w:rsidRPr="001A6477">
              <w:t xml:space="preserve"> </w:t>
            </w:r>
            <w:r w:rsidR="00880E47" w:rsidRPr="001A6477">
              <w:t>CPT</w:t>
            </w:r>
            <w:r w:rsidR="00100A61">
              <w:t>-4</w:t>
            </w:r>
            <w:r w:rsidR="00880E47" w:rsidRPr="001A6477">
              <w:t xml:space="preserve"> PROCEDURE CODE </w:t>
            </w:r>
          </w:p>
        </w:tc>
      </w:tr>
      <w:tr w:rsidR="00880E47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880E47">
            <w:pPr>
              <w:spacing w:after="0" w:line="240" w:lineRule="auto"/>
              <w:rPr>
                <w:b/>
              </w:rPr>
            </w:pPr>
            <w:r w:rsidRPr="001A6477">
              <w:rPr>
                <w:b/>
              </w:rPr>
              <w:t>cpxcd2-20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880E47">
            <w:pPr>
              <w:spacing w:after="0" w:line="240" w:lineRule="auto"/>
            </w:pPr>
            <w:r w:rsidRPr="001A6477"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1A6477">
            <w:pPr>
              <w:spacing w:after="0" w:line="240" w:lineRule="auto"/>
              <w:jc w:val="right"/>
            </w:pPr>
            <w:r w:rsidRPr="001A6477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880E47" w:rsidRPr="001A6477" w:rsidRDefault="00880E47" w:rsidP="00A47350">
            <w:pPr>
              <w:spacing w:after="0" w:line="240" w:lineRule="auto"/>
            </w:pPr>
            <w:r w:rsidRPr="001A6477">
              <w:t>CPT</w:t>
            </w:r>
            <w:r w:rsidR="00100A61">
              <w:t>-4</w:t>
            </w:r>
            <w:r w:rsidRPr="001A6477">
              <w:t xml:space="preserve"> PROCEDURE CODE</w:t>
            </w:r>
            <w:r w:rsidR="00123457">
              <w:t>S</w:t>
            </w:r>
            <w:r w:rsidRPr="001A6477">
              <w:t xml:space="preserve"> 2-20 </w:t>
            </w:r>
            <w:r w:rsidR="007437FA">
              <w:t xml:space="preserve">(see lookup for all included </w:t>
            </w:r>
            <w:r w:rsidR="00100A61">
              <w:t>CPT-4</w:t>
            </w:r>
            <w:r w:rsidR="007437FA">
              <w:t xml:space="preserve"> codes)</w:t>
            </w:r>
          </w:p>
        </w:tc>
      </w:tr>
      <w:tr w:rsidR="00880E47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  <w:rPr>
                <w:b/>
              </w:rPr>
            </w:pPr>
            <w:r w:rsidRPr="001A6477">
              <w:rPr>
                <w:b/>
              </w:rPr>
              <w:t>cpxd</w:t>
            </w:r>
            <w:r w:rsidR="00100A61">
              <w:rPr>
                <w:b/>
              </w:rPr>
              <w:t>a</w:t>
            </w:r>
            <w:r w:rsidRPr="001A6477">
              <w:rPr>
                <w:b/>
              </w:rPr>
              <w:t>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</w:pPr>
            <w:proofErr w:type="spellStart"/>
            <w:r w:rsidRPr="001A6477"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1A6477">
            <w:pPr>
              <w:spacing w:after="0" w:line="240" w:lineRule="auto"/>
              <w:jc w:val="right"/>
            </w:pPr>
            <w:r w:rsidRPr="001A6477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1A6477">
            <w:pPr>
              <w:spacing w:after="0" w:line="240" w:lineRule="auto"/>
            </w:pPr>
            <w:r w:rsidRPr="001A6477">
              <w:t xml:space="preserve">DAYS FROM </w:t>
            </w:r>
            <w:r w:rsidR="00100A61">
              <w:t>ENCOUNTER</w:t>
            </w:r>
            <w:r w:rsidRPr="001A6477">
              <w:t xml:space="preserve"> TO </w:t>
            </w:r>
            <w:r w:rsidR="001A6477">
              <w:t xml:space="preserve">cpxcd1 – The number of days elapsed from the </w:t>
            </w:r>
            <w:r w:rsidR="00100A61">
              <w:t>encounter</w:t>
            </w:r>
            <w:r w:rsidR="001A6477">
              <w:t xml:space="preserve"> date to the procedure date. A procedure can take place up to 2 days prior to the </w:t>
            </w:r>
            <w:r w:rsidR="00100A61">
              <w:t>encounter</w:t>
            </w:r>
            <w:r w:rsidR="001A6477">
              <w:t xml:space="preserve"> date. Thus, this number can be negative. Zeros indicate the procedure is performed on the </w:t>
            </w:r>
            <w:r w:rsidR="00100A61">
              <w:t>encounter</w:t>
            </w:r>
            <w:r w:rsidR="001A6477">
              <w:t xml:space="preserve"> date.</w:t>
            </w:r>
          </w:p>
        </w:tc>
      </w:tr>
      <w:tr w:rsidR="00880E47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  <w:rPr>
                <w:b/>
              </w:rPr>
            </w:pPr>
            <w:r w:rsidRPr="001A6477">
              <w:rPr>
                <w:b/>
              </w:rPr>
              <w:t>cpxd</w:t>
            </w:r>
            <w:r w:rsidR="00100A61">
              <w:rPr>
                <w:b/>
              </w:rPr>
              <w:t>a</w:t>
            </w:r>
            <w:r w:rsidRPr="001A6477">
              <w:rPr>
                <w:b/>
              </w:rPr>
              <w:t>y2-20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</w:pPr>
            <w:proofErr w:type="spellStart"/>
            <w:r w:rsidRPr="001A6477"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1A6477">
            <w:pPr>
              <w:spacing w:after="0" w:line="240" w:lineRule="auto"/>
              <w:jc w:val="right"/>
            </w:pPr>
            <w:r w:rsidRPr="001A6477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1A6477">
            <w:pPr>
              <w:spacing w:after="0" w:line="240" w:lineRule="auto"/>
            </w:pPr>
            <w:r w:rsidRPr="001A6477">
              <w:t xml:space="preserve">DAYS FROM </w:t>
            </w:r>
            <w:r w:rsidR="00100A61">
              <w:t>ENCOUNTER</w:t>
            </w:r>
            <w:r w:rsidRPr="001A6477">
              <w:t xml:space="preserve"> TO </w:t>
            </w:r>
            <w:r w:rsidR="001A6477">
              <w:t>cpxcd2-20 – same as cpxd</w:t>
            </w:r>
            <w:r w:rsidR="00100A61">
              <w:t>a</w:t>
            </w:r>
            <w:r w:rsidR="001A6477">
              <w:t>y1</w:t>
            </w:r>
          </w:p>
        </w:tc>
      </w:tr>
      <w:tr w:rsidR="00880E47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  <w:rPr>
                <w:b/>
              </w:rPr>
            </w:pPr>
            <w:proofErr w:type="spellStart"/>
            <w:r w:rsidRPr="001A6477">
              <w:rPr>
                <w:b/>
              </w:rPr>
              <w:t>dayscov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</w:pPr>
            <w:proofErr w:type="spellStart"/>
            <w:r w:rsidRPr="001A6477"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1A6477">
            <w:pPr>
              <w:spacing w:after="0" w:line="240" w:lineRule="auto"/>
              <w:jc w:val="right"/>
            </w:pPr>
            <w:r w:rsidRPr="001A6477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880E47" w:rsidRPr="001A6477" w:rsidRDefault="00880E47" w:rsidP="00880E47">
            <w:pPr>
              <w:spacing w:after="0" w:line="240" w:lineRule="auto"/>
            </w:pPr>
            <w:r w:rsidRPr="001A6477">
              <w:t>DAYS COVERED</w:t>
            </w:r>
            <w:r w:rsidR="001A6477">
              <w:t xml:space="preserve"> – </w:t>
            </w:r>
            <w:r w:rsidR="003F54CA">
              <w:t>Encounter</w:t>
            </w:r>
            <w:r w:rsidR="001A6477">
              <w:t xml:space="preserve"> date minus discharge date. If </w:t>
            </w:r>
            <w:r w:rsidR="003F54CA">
              <w:t>encounter</w:t>
            </w:r>
            <w:r w:rsidR="001A6477">
              <w:t xml:space="preserve"> date equals discharge date, then length of stay = 1</w:t>
            </w:r>
          </w:p>
        </w:tc>
      </w:tr>
      <w:tr w:rsidR="00A3453C" w:rsidRPr="00A3453C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A3453C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A3453C">
              <w:rPr>
                <w:rFonts w:eastAsia="Times New Roman" w:cs="Times New Roman"/>
                <w:b/>
              </w:rPr>
              <w:lastRenderedPageBreak/>
              <w:t>diag1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A3453C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A3453C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A3453C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A3453C">
              <w:rPr>
                <w:rFonts w:eastAsia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A3453C" w:rsidRDefault="00A3453C" w:rsidP="00A4735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>
              <w:rPr>
                <w:rFonts w:eastAsia="Times New Roman" w:cs="Times New Roman"/>
              </w:rPr>
              <w:t>FIRST LISTED</w:t>
            </w:r>
            <w:r w:rsidR="00A47350" w:rsidRPr="00A3453C">
              <w:rPr>
                <w:rFonts w:eastAsia="Times New Roman" w:cs="Times New Roman"/>
              </w:rPr>
              <w:t xml:space="preserve"> </w:t>
            </w:r>
            <w:r w:rsidR="004C782A" w:rsidRPr="00A3453C">
              <w:rPr>
                <w:rFonts w:eastAsia="Times New Roman" w:cs="Times New Roman"/>
              </w:rPr>
              <w:t>DIAGNOSIS COD</w:t>
            </w:r>
            <w:r w:rsidR="005B019A">
              <w:rPr>
                <w:rFonts w:eastAsia="Times New Roman" w:cs="Times New Roman"/>
              </w:rPr>
              <w:t>E – ICD-9</w:t>
            </w:r>
            <w:r w:rsidR="004C782A" w:rsidRPr="00A3453C">
              <w:rPr>
                <w:rFonts w:cs="Arial"/>
              </w:rPr>
              <w:t>-CM code</w:t>
            </w:r>
            <w:r w:rsidR="00FA51F3">
              <w:rPr>
                <w:rFonts w:cs="Arial"/>
              </w:rPr>
              <w:t xml:space="preserve"> or ICD-10-CM</w:t>
            </w:r>
            <w:r w:rsidR="008447AB">
              <w:rPr>
                <w:rFonts w:cs="Arial"/>
              </w:rPr>
              <w:t xml:space="preserve"> code</w:t>
            </w:r>
            <w:r w:rsidR="004C782A" w:rsidRPr="00A3453C">
              <w:rPr>
                <w:rFonts w:cs="Arial"/>
              </w:rPr>
              <w:t>. Decimal not included.  Decimal implied between the 3rd and 4th digit</w:t>
            </w:r>
            <w:r w:rsidR="002B1AD8" w:rsidRPr="00A3453C">
              <w:rPr>
                <w:rFonts w:cs="Arial"/>
              </w:rPr>
              <w:t>.</w:t>
            </w:r>
            <w:r w:rsidR="003F54CA">
              <w:rPr>
                <w:rFonts w:cs="Arial"/>
              </w:rPr>
              <w:t xml:space="preserve">  (</w:t>
            </w:r>
            <w:r w:rsidR="00123457">
              <w:rPr>
                <w:rFonts w:cs="Arial"/>
              </w:rPr>
              <w:t xml:space="preserve">see </w:t>
            </w:r>
            <w:r w:rsidR="003F54CA">
              <w:rPr>
                <w:rFonts w:cs="Arial"/>
              </w:rPr>
              <w:t>l</w:t>
            </w:r>
            <w:r w:rsidR="007437FA">
              <w:rPr>
                <w:rFonts w:eastAsia="Times New Roman" w:cs="Times New Roman"/>
              </w:rPr>
              <w:t xml:space="preserve">ookup </w:t>
            </w:r>
            <w:r w:rsidR="00123457">
              <w:rPr>
                <w:rFonts w:eastAsia="Times New Roman" w:cs="Times New Roman"/>
              </w:rPr>
              <w:t xml:space="preserve">for </w:t>
            </w:r>
            <w:r w:rsidR="007437FA">
              <w:rPr>
                <w:rFonts w:eastAsia="Times New Roman" w:cs="Times New Roman"/>
              </w:rPr>
              <w:t xml:space="preserve">all </w:t>
            </w:r>
            <w:r w:rsidR="00123457">
              <w:rPr>
                <w:rFonts w:eastAsia="Times New Roman" w:cs="Times New Roman"/>
              </w:rPr>
              <w:t>includ</w:t>
            </w:r>
            <w:r w:rsidR="003F54CA">
              <w:rPr>
                <w:rFonts w:eastAsia="Times New Roman" w:cs="Times New Roman"/>
              </w:rPr>
              <w:t>ed</w:t>
            </w:r>
            <w:r w:rsidR="007437FA">
              <w:rPr>
                <w:rFonts w:eastAsia="Times New Roman" w:cs="Times New Roman"/>
              </w:rPr>
              <w:t xml:space="preserve"> diagnos</w:t>
            </w:r>
            <w:r w:rsidR="00123457">
              <w:rPr>
                <w:rFonts w:eastAsia="Times New Roman" w:cs="Times New Roman"/>
              </w:rPr>
              <w:t>i</w:t>
            </w:r>
            <w:r w:rsidR="007437FA">
              <w:rPr>
                <w:rFonts w:eastAsia="Times New Roman" w:cs="Times New Roman"/>
              </w:rPr>
              <w:t xml:space="preserve">s </w:t>
            </w:r>
            <w:r w:rsidR="00123457">
              <w:rPr>
                <w:rFonts w:eastAsia="Times New Roman" w:cs="Times New Roman"/>
              </w:rPr>
              <w:t xml:space="preserve">codes </w:t>
            </w:r>
            <w:r w:rsidR="003F54CA">
              <w:rPr>
                <w:rFonts w:eastAsia="Times New Roman" w:cs="Times New Roman"/>
              </w:rPr>
              <w:t>and diagnosis method</w:t>
            </w:r>
            <w:r w:rsidR="00123457">
              <w:rPr>
                <w:rFonts w:eastAsia="Times New Roman" w:cs="Times New Roman"/>
              </w:rPr>
              <w:t>s</w:t>
            </w:r>
            <w:r w:rsidR="003F54CA">
              <w:rPr>
                <w:rFonts w:eastAsia="Times New Roman" w:cs="Times New Roman"/>
              </w:rPr>
              <w:t xml:space="preserve"> (ICD-9 or ICD-10))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diag2-diag25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vAlign w:val="bottom"/>
            <w:hideMark/>
          </w:tcPr>
          <w:p w:rsidR="004C782A" w:rsidRPr="001A6477" w:rsidRDefault="004C782A" w:rsidP="007437FA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DIAGNOSIS CODE</w:t>
            </w:r>
            <w:r w:rsidR="00123457">
              <w:rPr>
                <w:rFonts w:eastAsia="Times New Roman" w:cs="Times New Roman"/>
              </w:rPr>
              <w:t>S</w:t>
            </w:r>
            <w:r w:rsidRPr="001A6477">
              <w:rPr>
                <w:rFonts w:eastAsia="Times New Roman" w:cs="Times New Roman"/>
              </w:rPr>
              <w:t xml:space="preserve"> 2-25</w:t>
            </w:r>
            <w:r w:rsidR="0071624D" w:rsidRPr="001A6477">
              <w:rPr>
                <w:rFonts w:eastAsia="Times New Roman" w:cs="Times New Roman"/>
              </w:rPr>
              <w:t xml:space="preserve"> (same as </w:t>
            </w:r>
            <w:r w:rsidR="003F54CA">
              <w:rPr>
                <w:rFonts w:eastAsia="Times New Roman" w:cs="Times New Roman"/>
              </w:rPr>
              <w:t>d</w:t>
            </w:r>
            <w:r w:rsidR="0071624D" w:rsidRPr="001A6477">
              <w:rPr>
                <w:rFonts w:eastAsia="Times New Roman" w:cs="Times New Roman"/>
              </w:rPr>
              <w:t>iag1)</w:t>
            </w:r>
            <w:r w:rsidR="007437FA">
              <w:rPr>
                <w:rFonts w:eastAsia="Times New Roman" w:cs="Times New Roman"/>
              </w:rPr>
              <w:t xml:space="preserve"> 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erflag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A47350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PRESENCE OF E</w:t>
            </w:r>
            <w:r w:rsidR="00B55421">
              <w:rPr>
                <w:rFonts w:eastAsia="Times New Roman" w:cs="Times New Roman"/>
              </w:rPr>
              <w:t>D</w:t>
            </w:r>
            <w:r w:rsidRPr="001A6477">
              <w:rPr>
                <w:rFonts w:eastAsia="Times New Roman" w:cs="Times New Roman"/>
              </w:rPr>
              <w:t xml:space="preserve"> REV CODE (045x)</w:t>
            </w:r>
            <w:r w:rsidR="00B55421">
              <w:rPr>
                <w:rFonts w:eastAsia="Times New Roman" w:cs="Times New Roman"/>
              </w:rPr>
              <w:t xml:space="preserve"> </w:t>
            </w:r>
            <w:r w:rsidR="00A47350" w:rsidRPr="001A6477">
              <w:rPr>
                <w:rFonts w:eastAsia="Times New Roman" w:cs="Times New Roman"/>
              </w:rPr>
              <w:t>= 1</w:t>
            </w:r>
            <w:r w:rsidRPr="001A6477">
              <w:rPr>
                <w:rFonts w:eastAsia="Times New Roman" w:cs="Times New Roman"/>
              </w:rPr>
              <w:t xml:space="preserve"> – Patient admitted </w:t>
            </w:r>
            <w:r w:rsidR="00A47350" w:rsidRPr="001A6477">
              <w:rPr>
                <w:rFonts w:eastAsia="Times New Roman" w:cs="Times New Roman"/>
              </w:rPr>
              <w:t>from</w:t>
            </w:r>
            <w:r w:rsidRPr="001A6477">
              <w:rPr>
                <w:rFonts w:eastAsia="Times New Roman" w:cs="Times New Roman"/>
              </w:rPr>
              <w:t xml:space="preserve"> ED to inpatient</w:t>
            </w:r>
            <w:r w:rsidR="00A47350" w:rsidRPr="001A6477">
              <w:rPr>
                <w:rFonts w:eastAsia="Times New Roman" w:cs="Times New Roman"/>
              </w:rPr>
              <w:t xml:space="preserve">, </w:t>
            </w:r>
            <w:proofErr w:type="spellStart"/>
            <w:r w:rsidR="00A47350" w:rsidRPr="001A6477">
              <w:rPr>
                <w:rFonts w:eastAsia="Times New Roman" w:cs="Times New Roman"/>
              </w:rPr>
              <w:t>Truven</w:t>
            </w:r>
            <w:proofErr w:type="spellEnd"/>
            <w:r w:rsidR="00A47350" w:rsidRPr="001A6477">
              <w:rPr>
                <w:rFonts w:eastAsia="Times New Roman" w:cs="Times New Roman"/>
              </w:rPr>
              <w:t xml:space="preserve"> Derived Variable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B55421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ETHNICITY</w:t>
            </w:r>
            <w:r w:rsidR="00B55421">
              <w:rPr>
                <w:rFonts w:eastAsia="Times New Roman" w:cs="Times New Roman"/>
              </w:rPr>
              <w:t xml:space="preserve"> – 1</w:t>
            </w:r>
            <w:r w:rsidR="00A25DC0">
              <w:rPr>
                <w:rFonts w:eastAsia="Times New Roman" w:cs="Times New Roman"/>
              </w:rPr>
              <w:t xml:space="preserve"> </w:t>
            </w:r>
            <w:r w:rsidR="007B797B" w:rsidRPr="001A6477">
              <w:t>=</w:t>
            </w:r>
            <w:r w:rsidR="00A25DC0">
              <w:t xml:space="preserve"> </w:t>
            </w:r>
            <w:r w:rsidR="007B797B" w:rsidRPr="001A6477">
              <w:t>Non-Hispanic</w:t>
            </w:r>
            <w:r w:rsidR="007B797B">
              <w:t xml:space="preserve">, </w:t>
            </w:r>
            <w:r w:rsidR="007B797B" w:rsidRPr="001A6477">
              <w:t>2</w:t>
            </w:r>
            <w:r w:rsidR="00A25DC0">
              <w:t xml:space="preserve"> </w:t>
            </w:r>
            <w:r w:rsidR="007B797B" w:rsidRPr="001A6477">
              <w:t>=</w:t>
            </w:r>
            <w:r w:rsidR="00A25DC0">
              <w:t xml:space="preserve"> </w:t>
            </w:r>
            <w:r w:rsidR="007B797B" w:rsidRPr="001A6477">
              <w:t>Hispanic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fac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4C782A" w:rsidRPr="001A6477" w:rsidRDefault="004C782A" w:rsidP="008E67ED">
            <w:pPr>
              <w:spacing w:after="0" w:line="240" w:lineRule="auto"/>
              <w:rPr>
                <w:rFonts w:cs="Arial"/>
              </w:rPr>
            </w:pPr>
            <w:r w:rsidRPr="001A6477">
              <w:rPr>
                <w:rFonts w:eastAsia="Times New Roman" w:cs="Times New Roman"/>
              </w:rPr>
              <w:t xml:space="preserve">FACILITY ID </w:t>
            </w:r>
            <w:r w:rsidR="00B55421">
              <w:rPr>
                <w:rFonts w:eastAsia="Times New Roman" w:cs="Times New Roman"/>
              </w:rPr>
              <w:t xml:space="preserve">– </w:t>
            </w:r>
            <w:proofErr w:type="spellStart"/>
            <w:r w:rsidR="00B55421">
              <w:rPr>
                <w:rFonts w:eastAsia="Times New Roman" w:cs="Times New Roman"/>
              </w:rPr>
              <w:t>Truven</w:t>
            </w:r>
            <w:proofErr w:type="spellEnd"/>
            <w:r w:rsidR="00B55421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cs="Arial"/>
              </w:rPr>
              <w:t>Hospi</w:t>
            </w:r>
            <w:r w:rsidR="00A47350" w:rsidRPr="001A6477">
              <w:rPr>
                <w:rFonts w:cs="Arial"/>
              </w:rPr>
              <w:t>tal identification number</w:t>
            </w:r>
            <w:r w:rsidR="007437FA">
              <w:rPr>
                <w:rFonts w:cs="Arial"/>
              </w:rPr>
              <w:t xml:space="preserve"> (lookup </w:t>
            </w:r>
            <w:r w:rsidR="00B55421">
              <w:rPr>
                <w:rFonts w:cs="Arial"/>
              </w:rPr>
              <w:t>contains</w:t>
            </w:r>
            <w:r w:rsidR="007437FA">
              <w:rPr>
                <w:rFonts w:cs="Arial"/>
              </w:rPr>
              <w:t xml:space="preserve"> facility name</w:t>
            </w:r>
            <w:r w:rsidR="00B55421">
              <w:rPr>
                <w:rFonts w:cs="Arial"/>
              </w:rPr>
              <w:t>,</w:t>
            </w:r>
            <w:r w:rsidR="007437FA">
              <w:rPr>
                <w:rFonts w:cs="Arial"/>
              </w:rPr>
              <w:t xml:space="preserve"> </w:t>
            </w:r>
            <w:r w:rsidR="00B55421">
              <w:rPr>
                <w:rFonts w:cs="Arial"/>
              </w:rPr>
              <w:t>a</w:t>
            </w:r>
            <w:r w:rsidR="007437FA">
              <w:rPr>
                <w:rFonts w:cs="Arial"/>
              </w:rPr>
              <w:t xml:space="preserve">ddress, </w:t>
            </w:r>
            <w:r w:rsidR="00B55421">
              <w:rPr>
                <w:rFonts w:cs="Arial"/>
              </w:rPr>
              <w:t xml:space="preserve">and </w:t>
            </w:r>
            <w:r w:rsidR="00123457">
              <w:rPr>
                <w:rFonts w:cs="Arial"/>
              </w:rPr>
              <w:t>zip code</w:t>
            </w:r>
            <w:r w:rsidR="007437FA">
              <w:rPr>
                <w:rFonts w:cs="Arial"/>
              </w:rPr>
              <w:t>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fyear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8E67ED">
            <w:pPr>
              <w:spacing w:after="0" w:line="240" w:lineRule="auto"/>
              <w:rPr>
                <w:rFonts w:cs="Arial"/>
              </w:rPr>
            </w:pPr>
            <w:r w:rsidRPr="001A6477">
              <w:rPr>
                <w:rFonts w:eastAsia="Times New Roman" w:cs="Times New Roman"/>
              </w:rPr>
              <w:t>FISCAL YEA</w:t>
            </w:r>
            <w:r w:rsidR="005B019A">
              <w:rPr>
                <w:rFonts w:eastAsia="Times New Roman" w:cs="Times New Roman"/>
              </w:rPr>
              <w:t xml:space="preserve">R – </w:t>
            </w:r>
            <w:r w:rsidR="00A25DC0">
              <w:rPr>
                <w:rFonts w:eastAsia="Times New Roman" w:cs="Times New Roman"/>
              </w:rPr>
              <w:t>Four-digit</w:t>
            </w:r>
            <w:r w:rsidRPr="001A6477">
              <w:rPr>
                <w:rFonts w:cs="Arial"/>
              </w:rPr>
              <w:t xml:space="preserve"> fiscal year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orflag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PRESENCE OF OR REV CODE (036x)</w:t>
            </w:r>
            <w:r w:rsidR="0044388C">
              <w:rPr>
                <w:rFonts w:eastAsia="Times New Roman" w:cs="Times New Roman"/>
              </w:rPr>
              <w:t xml:space="preserve"> </w:t>
            </w:r>
            <w:r w:rsidR="00A47350" w:rsidRPr="001A6477">
              <w:rPr>
                <w:rFonts w:eastAsia="Times New Roman" w:cs="Times New Roman"/>
              </w:rPr>
              <w:t xml:space="preserve">= 1 – Indication of operating room use during stay, </w:t>
            </w:r>
            <w:proofErr w:type="spellStart"/>
            <w:r w:rsidR="00A47350" w:rsidRPr="001A6477">
              <w:rPr>
                <w:rFonts w:eastAsia="Times New Roman" w:cs="Times New Roman"/>
              </w:rPr>
              <w:t>Truven</w:t>
            </w:r>
            <w:proofErr w:type="spellEnd"/>
            <w:r w:rsidR="00A47350" w:rsidRPr="001A6477">
              <w:rPr>
                <w:rFonts w:eastAsia="Times New Roman" w:cs="Times New Roman"/>
              </w:rPr>
              <w:t xml:space="preserve"> Derived Variable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payer1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4388C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A47350" w:rsidP="00A47350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 xml:space="preserve">PRIMARY </w:t>
            </w:r>
            <w:r w:rsidR="004C782A" w:rsidRPr="001A6477">
              <w:rPr>
                <w:rFonts w:eastAsia="Times New Roman" w:cs="Times New Roman"/>
              </w:rPr>
              <w:t>PAYER COD</w:t>
            </w:r>
            <w:r w:rsidR="0044388C">
              <w:rPr>
                <w:rFonts w:eastAsia="Times New Roman" w:cs="Times New Roman"/>
              </w:rPr>
              <w:t>E – State</w:t>
            </w:r>
            <w:r w:rsidR="004C782A" w:rsidRPr="001A6477">
              <w:rPr>
                <w:rFonts w:cs="Times New Roman"/>
              </w:rPr>
              <w:t>-specific payer code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09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Self Pay (historical P)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10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Central Certification (historical F)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11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proofErr w:type="gramStart"/>
            <w:r w:rsidRPr="001A6477">
              <w:rPr>
                <w:rFonts w:eastAsia="Times New Roman" w:cs="Times New Roman"/>
              </w:rPr>
              <w:t>Other</w:t>
            </w:r>
            <w:proofErr w:type="gramEnd"/>
            <w:r w:rsidRPr="001A6477">
              <w:rPr>
                <w:rFonts w:eastAsia="Times New Roman" w:cs="Times New Roman"/>
              </w:rPr>
              <w:t xml:space="preserve"> Non-Federal Progra</w:t>
            </w:r>
            <w:r w:rsidR="007B797B">
              <w:rPr>
                <w:rFonts w:eastAsia="Times New Roman" w:cs="Times New Roman"/>
              </w:rPr>
              <w:t>m</w:t>
            </w:r>
            <w:r w:rsidRPr="001A6477">
              <w:rPr>
                <w:rFonts w:eastAsia="Times New Roman" w:cs="Times New Roman"/>
              </w:rPr>
              <w:t xml:space="preserve"> (historical X)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12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Preferred Provider Organization (PPO) (historical Z)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6947D3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13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Point of Service (POS) (historical 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14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Exclusive Provider Organization (EPO) (historical J)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15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Indemnity Insurance (Historical L</w:t>
            </w:r>
            <w:r w:rsidR="007B797B">
              <w:rPr>
                <w:rFonts w:eastAsia="Times New Roman" w:cs="Times New Roman"/>
              </w:rPr>
              <w:t>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16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Health Maintenance Organization (HMO) Medicare Risk (Historical K)</w:t>
            </w:r>
          </w:p>
        </w:tc>
      </w:tr>
      <w:tr w:rsidR="00FA51F3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(A/AM</w:t>
            </w:r>
            <w:r w:rsidR="00A25DC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historical automobile medical)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BL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Blue Cross &amp; Blue Shield (historical B)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proofErr w:type="spellStart"/>
            <w:r w:rsidRPr="001A6477">
              <w:rPr>
                <w:rFonts w:eastAsia="Times New Roman" w:cs="Times New Roman"/>
              </w:rPr>
              <w:t>Champus</w:t>
            </w:r>
            <w:proofErr w:type="spellEnd"/>
            <w:r w:rsidR="00FA51F3">
              <w:t xml:space="preserve"> </w:t>
            </w:r>
            <w:r w:rsidR="00FA51F3" w:rsidRPr="00FA51F3">
              <w:rPr>
                <w:rFonts w:eastAsia="Times New Roman" w:cs="Times New Roman"/>
              </w:rPr>
              <w:t>(historical C)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CI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Commercial Insurance (historical I)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DS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Disability (historical G)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HM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Health Maintenance Organization (HMO) (historical H)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LI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Liability (historical Q)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LM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Liability Medical (historical R)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MA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Medicare Part A (historical M)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MB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Medicare Part B (historical T)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MC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Medicaid (historical D)</w:t>
            </w:r>
          </w:p>
        </w:tc>
      </w:tr>
      <w:tr w:rsidR="00FA51F3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FA51F3">
              <w:rPr>
                <w:rFonts w:eastAsia="Times New Roman" w:cs="Times New Roman"/>
              </w:rPr>
              <w:t>(N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FA51F3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FA51F3">
              <w:rPr>
                <w:rFonts w:eastAsia="Times New Roman" w:cs="Times New Roman"/>
              </w:rPr>
              <w:t>historical other government)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OF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proofErr w:type="gramStart"/>
            <w:r w:rsidRPr="001A6477">
              <w:rPr>
                <w:rFonts w:eastAsia="Times New Roman" w:cs="Times New Roman"/>
              </w:rPr>
              <w:t>Other</w:t>
            </w:r>
            <w:proofErr w:type="gramEnd"/>
            <w:r w:rsidRPr="001A6477">
              <w:rPr>
                <w:rFonts w:eastAsia="Times New Roman" w:cs="Times New Roman"/>
              </w:rPr>
              <w:t xml:space="preserve"> federal program (historical V)</w:t>
            </w:r>
          </w:p>
        </w:tc>
      </w:tr>
      <w:tr w:rsidR="00FA51F3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FA51F3" w:rsidRPr="001A6477" w:rsidRDefault="00FA51F3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FA51F3">
              <w:rPr>
                <w:rFonts w:eastAsia="Times New Roman" w:cs="Times New Roman"/>
              </w:rPr>
              <w:t>(S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FA51F3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FA51F3">
              <w:rPr>
                <w:rFonts w:eastAsia="Times New Roman" w:cs="Times New Roman"/>
              </w:rPr>
              <w:t>historical self</w:t>
            </w:r>
            <w:r w:rsidR="0044388C">
              <w:rPr>
                <w:rFonts w:eastAsia="Times New Roman" w:cs="Times New Roman"/>
              </w:rPr>
              <w:t>-</w:t>
            </w:r>
            <w:r w:rsidRPr="00FA51F3">
              <w:rPr>
                <w:rFonts w:eastAsia="Times New Roman" w:cs="Times New Roman"/>
              </w:rPr>
              <w:t>insured)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TV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Title V (historical 1)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VA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Veteran Administration Plan (historical 2)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WC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Workers Compensation Health Claim (historical W)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ZZ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Mutually defined unknown (historical U)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payer2-3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4388C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4E3D01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PAYER CODE 2-3</w:t>
            </w:r>
            <w:r w:rsidR="0071624D" w:rsidRPr="001A6477">
              <w:rPr>
                <w:rFonts w:eastAsia="Times New Roman" w:cs="Times New Roman"/>
              </w:rPr>
              <w:t xml:space="preserve"> </w:t>
            </w:r>
            <w:r w:rsidR="00A47350" w:rsidRPr="001A6477">
              <w:rPr>
                <w:rFonts w:eastAsia="Times New Roman" w:cs="Times New Roman"/>
              </w:rPr>
              <w:t>– secondary payer sources, same as payer1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paysub1-3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PAYER SUBCLASS 1-</w:t>
            </w:r>
            <w:r w:rsidR="0044388C">
              <w:rPr>
                <w:rFonts w:eastAsia="Times New Roman" w:cs="Times New Roman"/>
              </w:rPr>
              <w:t xml:space="preserve">3 – Payer </w:t>
            </w:r>
            <w:r w:rsidR="002B1AD8" w:rsidRPr="001A6477">
              <w:rPr>
                <w:rFonts w:cs="Times New Roman"/>
              </w:rPr>
              <w:t>sub</w:t>
            </w:r>
            <w:r w:rsidR="00D9216F" w:rsidRPr="001A6477">
              <w:rPr>
                <w:rFonts w:cs="Times New Roman"/>
              </w:rPr>
              <w:t>-</w:t>
            </w:r>
            <w:r w:rsidR="002B1AD8" w:rsidRPr="001A6477">
              <w:rPr>
                <w:rFonts w:cs="Times New Roman"/>
              </w:rPr>
              <w:t>classification code</w:t>
            </w:r>
            <w:r w:rsidR="0044388C">
              <w:rPr>
                <w:rFonts w:cs="Times New Roman"/>
              </w:rPr>
              <w:t xml:space="preserve"> (see lookup)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ptcnty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 xml:space="preserve">PATIENT COUNTY – </w:t>
            </w:r>
            <w:r w:rsidR="00D9216F" w:rsidRPr="001A6477">
              <w:rPr>
                <w:rFonts w:eastAsia="Times New Roman" w:cs="Times New Roman"/>
              </w:rPr>
              <w:t xml:space="preserve">3 digit </w:t>
            </w:r>
            <w:r w:rsidRPr="001A6477">
              <w:rPr>
                <w:rFonts w:eastAsia="Times New Roman" w:cs="Times New Roman"/>
              </w:rPr>
              <w:t>FIPS COUNTY CODE</w:t>
            </w:r>
          </w:p>
        </w:tc>
      </w:tr>
      <w:tr w:rsidR="00E84BB9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E84BB9" w:rsidRPr="001A6477" w:rsidRDefault="00E84BB9" w:rsidP="00FA2B56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>
              <w:rPr>
                <w:rFonts w:eastAsia="Times New Roman" w:cs="Times New Roman"/>
                <w:b/>
              </w:rPr>
              <w:t>ptstate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E84BB9" w:rsidRPr="001A6477" w:rsidRDefault="00E84BB9" w:rsidP="00FA2B56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E84BB9" w:rsidRPr="001A6477" w:rsidRDefault="00E84BB9" w:rsidP="00FA2B56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E84BB9" w:rsidRPr="001A6477" w:rsidRDefault="00E84BB9" w:rsidP="00FA2B56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PATIENT STATE – State Abbreviation</w:t>
            </w:r>
          </w:p>
        </w:tc>
      </w:tr>
      <w:tr w:rsidR="000C5872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0C5872" w:rsidRPr="001A6477" w:rsidRDefault="000C5872" w:rsidP="00FA2B56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>
              <w:rPr>
                <w:rFonts w:eastAsia="Times New Roman" w:cs="Times New Roman"/>
                <w:b/>
              </w:rPr>
              <w:t>ptzip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0C5872" w:rsidRPr="001A6477" w:rsidRDefault="000C5872" w:rsidP="00FA2B56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0C5872" w:rsidRPr="001A6477" w:rsidRDefault="000C5872" w:rsidP="00FA2B56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92D050"/>
            <w:vAlign w:val="bottom"/>
            <w:hideMark/>
          </w:tcPr>
          <w:p w:rsidR="000C5872" w:rsidRPr="000C5872" w:rsidRDefault="000C5872" w:rsidP="00FA2B56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5 DIGIT PATIENT ZIP CODE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4388C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RACE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American Indian (historical 1)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2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Asian (historical 2)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3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Black or African-American (historical 3)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4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Native Hawaiian or Pacific Islander (historical 2)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5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Caucasian (historical 4)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45FC0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6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 xml:space="preserve">Other race 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9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Patient declined or unavailable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ROUTINE CHARGE</w:t>
            </w:r>
            <w:r w:rsidR="0044388C">
              <w:rPr>
                <w:rFonts w:eastAsia="Times New Roman" w:cs="Times New Roman"/>
              </w:rPr>
              <w:t xml:space="preserve">S – Routine </w:t>
            </w:r>
            <w:r w:rsidRPr="001A6477">
              <w:rPr>
                <w:rFonts w:cs="Arial"/>
              </w:rPr>
              <w:t>charges, sum of revenue codes 101,</w:t>
            </w:r>
            <w:r w:rsidR="0044388C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110-179</w:t>
            </w:r>
            <w:r w:rsidR="0044388C">
              <w:rPr>
                <w:rFonts w:cs="Arial"/>
              </w:rPr>
              <w:t>, 190-199, 670-679, 1001-1002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ICU/CCU CHARGE</w:t>
            </w:r>
            <w:r w:rsidR="0044388C">
              <w:rPr>
                <w:rFonts w:eastAsia="Times New Roman" w:cs="Times New Roman"/>
              </w:rPr>
              <w:t>S – ICU/</w:t>
            </w:r>
            <w:r w:rsidRPr="001A6477">
              <w:rPr>
                <w:rFonts w:cs="Arial"/>
              </w:rPr>
              <w:t>CCU charges, sum of revenue codes 200-219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SURGERY CHARGE</w:t>
            </w:r>
            <w:r w:rsidR="0044388C">
              <w:rPr>
                <w:rFonts w:eastAsia="Times New Roman" w:cs="Times New Roman"/>
              </w:rPr>
              <w:t xml:space="preserve">S – Surgical </w:t>
            </w:r>
            <w:r w:rsidRPr="001A6477">
              <w:rPr>
                <w:rFonts w:cs="Arial"/>
              </w:rPr>
              <w:t>charges, sum of revenue codes 360-379,</w:t>
            </w:r>
            <w:r w:rsidR="0044388C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71</w:t>
            </w:r>
            <w:r w:rsidR="0044388C">
              <w:rPr>
                <w:rFonts w:cs="Arial"/>
              </w:rPr>
              <w:t>0-7</w:t>
            </w:r>
            <w:r w:rsidRPr="001A6477">
              <w:rPr>
                <w:rFonts w:cs="Arial"/>
              </w:rPr>
              <w:t>29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LAB CHARGE</w:t>
            </w:r>
            <w:r w:rsidR="0044388C">
              <w:rPr>
                <w:rFonts w:eastAsia="Times New Roman" w:cs="Times New Roman"/>
              </w:rPr>
              <w:t xml:space="preserve">S – Lab </w:t>
            </w:r>
            <w:r w:rsidRPr="001A6477">
              <w:rPr>
                <w:rFonts w:cs="Arial"/>
              </w:rPr>
              <w:t>and blood charges, sum of revenue codes 30</w:t>
            </w:r>
            <w:r w:rsidR="006775DF">
              <w:rPr>
                <w:rFonts w:cs="Arial"/>
              </w:rPr>
              <w:t>0-3</w:t>
            </w:r>
            <w:r w:rsidRPr="001A6477">
              <w:rPr>
                <w:rFonts w:cs="Arial"/>
              </w:rPr>
              <w:t>19, 39</w:t>
            </w:r>
            <w:r w:rsidR="006775DF">
              <w:rPr>
                <w:rFonts w:cs="Arial"/>
              </w:rPr>
              <w:t>0-3</w:t>
            </w:r>
            <w:r w:rsidRPr="001A6477">
              <w:rPr>
                <w:rFonts w:cs="Arial"/>
              </w:rPr>
              <w:t>99, 74</w:t>
            </w:r>
            <w:r w:rsidR="006775DF">
              <w:rPr>
                <w:rFonts w:cs="Arial"/>
              </w:rPr>
              <w:t>0-7</w:t>
            </w:r>
            <w:r w:rsidRPr="001A6477">
              <w:rPr>
                <w:rFonts w:cs="Arial"/>
              </w:rPr>
              <w:t>59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 xml:space="preserve">PHARMACY </w:t>
            </w:r>
            <w:r w:rsidR="00A47350" w:rsidRPr="001A6477">
              <w:rPr>
                <w:rFonts w:eastAsia="Times New Roman" w:cs="Times New Roman"/>
              </w:rPr>
              <w:t>CHARGE</w:t>
            </w:r>
            <w:r w:rsidR="0044388C">
              <w:rPr>
                <w:rFonts w:eastAsia="Times New Roman" w:cs="Times New Roman"/>
              </w:rPr>
              <w:t xml:space="preserve">S – Pharmacy </w:t>
            </w:r>
            <w:r w:rsidRPr="001A6477">
              <w:rPr>
                <w:rFonts w:cs="Arial"/>
              </w:rPr>
              <w:t>charge</w:t>
            </w:r>
            <w:r w:rsidR="0044388C">
              <w:rPr>
                <w:rFonts w:cs="Arial"/>
              </w:rPr>
              <w:t>s</w:t>
            </w:r>
            <w:r w:rsidRPr="001A6477">
              <w:rPr>
                <w:rFonts w:cs="Arial"/>
              </w:rPr>
              <w:t>, sum of revenue codes 25</w:t>
            </w:r>
            <w:r w:rsidR="006775DF">
              <w:rPr>
                <w:rFonts w:cs="Arial"/>
              </w:rPr>
              <w:t>0-2</w:t>
            </w:r>
            <w:r w:rsidRPr="001A6477">
              <w:rPr>
                <w:rFonts w:cs="Arial"/>
              </w:rPr>
              <w:t>69,</w:t>
            </w:r>
            <w:r w:rsidR="006775DF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63</w:t>
            </w:r>
            <w:r w:rsidR="006775DF">
              <w:rPr>
                <w:rFonts w:cs="Arial"/>
              </w:rPr>
              <w:t>0-6</w:t>
            </w:r>
            <w:r w:rsidRPr="001A6477">
              <w:rPr>
                <w:rFonts w:cs="Arial"/>
              </w:rPr>
              <w:t>39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RADIOLOGY CHARGE</w:t>
            </w:r>
            <w:r w:rsidR="0044388C">
              <w:rPr>
                <w:rFonts w:eastAsia="Times New Roman" w:cs="Times New Roman"/>
              </w:rPr>
              <w:t xml:space="preserve">S – Radiology </w:t>
            </w:r>
            <w:r w:rsidRPr="001A6477">
              <w:rPr>
                <w:rFonts w:cs="Arial"/>
              </w:rPr>
              <w:t>charge</w:t>
            </w:r>
            <w:r w:rsidR="0044388C">
              <w:rPr>
                <w:rFonts w:cs="Arial"/>
              </w:rPr>
              <w:t>s</w:t>
            </w:r>
            <w:r w:rsidRPr="001A6477">
              <w:rPr>
                <w:rFonts w:cs="Arial"/>
              </w:rPr>
              <w:t>, sum of revenue codes 28</w:t>
            </w:r>
            <w:r w:rsidR="006775DF">
              <w:rPr>
                <w:rFonts w:cs="Arial"/>
              </w:rPr>
              <w:t>0-2</w:t>
            </w:r>
            <w:r w:rsidRPr="001A6477">
              <w:rPr>
                <w:rFonts w:cs="Arial"/>
              </w:rPr>
              <w:t>89,</w:t>
            </w:r>
            <w:r w:rsidR="006775DF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32</w:t>
            </w:r>
            <w:r w:rsidR="006775DF">
              <w:rPr>
                <w:rFonts w:cs="Arial"/>
              </w:rPr>
              <w:t>0-3</w:t>
            </w:r>
            <w:r w:rsidRPr="001A6477">
              <w:rPr>
                <w:rFonts w:cs="Arial"/>
              </w:rPr>
              <w:t>59, 40</w:t>
            </w:r>
            <w:r w:rsidR="006775DF">
              <w:rPr>
                <w:rFonts w:cs="Arial"/>
              </w:rPr>
              <w:t>0-4</w:t>
            </w:r>
            <w:r w:rsidRPr="001A6477">
              <w:rPr>
                <w:rFonts w:cs="Arial"/>
              </w:rPr>
              <w:t>09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RESPIRATORY CHARGE</w:t>
            </w:r>
            <w:r w:rsidR="0044388C">
              <w:rPr>
                <w:rFonts w:eastAsia="Times New Roman" w:cs="Times New Roman"/>
              </w:rPr>
              <w:t xml:space="preserve">S – Respiratory </w:t>
            </w:r>
            <w:r w:rsidRPr="001A6477">
              <w:rPr>
                <w:rFonts w:cs="Arial"/>
              </w:rPr>
              <w:t>charge</w:t>
            </w:r>
            <w:r w:rsidR="0044388C">
              <w:rPr>
                <w:rFonts w:cs="Arial"/>
              </w:rPr>
              <w:t>s</w:t>
            </w:r>
            <w:r w:rsidRPr="001A6477">
              <w:rPr>
                <w:rFonts w:cs="Arial"/>
              </w:rPr>
              <w:t>, sum of revenue codes 41</w:t>
            </w:r>
            <w:r w:rsidR="006775DF">
              <w:rPr>
                <w:rFonts w:cs="Arial"/>
              </w:rPr>
              <w:t>0-4</w:t>
            </w:r>
            <w:r w:rsidRPr="001A6477">
              <w:rPr>
                <w:rFonts w:cs="Arial"/>
              </w:rPr>
              <w:t>19,</w:t>
            </w:r>
            <w:r w:rsidR="006775DF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46</w:t>
            </w:r>
            <w:r w:rsidR="006775DF">
              <w:rPr>
                <w:rFonts w:cs="Arial"/>
              </w:rPr>
              <w:t>0-4</w:t>
            </w:r>
            <w:r w:rsidRPr="001A6477">
              <w:rPr>
                <w:rFonts w:cs="Arial"/>
              </w:rPr>
              <w:t>69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THERAPY CHARGE</w:t>
            </w:r>
            <w:r w:rsidR="0044388C">
              <w:rPr>
                <w:rFonts w:eastAsia="Times New Roman" w:cs="Times New Roman"/>
              </w:rPr>
              <w:t>S – Therapy c</w:t>
            </w:r>
            <w:r w:rsidRPr="001A6477">
              <w:rPr>
                <w:rFonts w:cs="Arial"/>
              </w:rPr>
              <w:t>harge</w:t>
            </w:r>
            <w:r w:rsidR="0044388C">
              <w:rPr>
                <w:rFonts w:cs="Arial"/>
              </w:rPr>
              <w:t>s</w:t>
            </w:r>
            <w:r w:rsidRPr="001A6477">
              <w:rPr>
                <w:rFonts w:cs="Arial"/>
              </w:rPr>
              <w:t>, sum of revenue codes 42</w:t>
            </w:r>
            <w:r w:rsidR="006775DF">
              <w:rPr>
                <w:rFonts w:cs="Arial"/>
              </w:rPr>
              <w:t>0-4</w:t>
            </w:r>
            <w:r w:rsidRPr="001A6477">
              <w:rPr>
                <w:rFonts w:cs="Arial"/>
              </w:rPr>
              <w:t>49,</w:t>
            </w:r>
            <w:r w:rsidR="006775DF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47</w:t>
            </w:r>
            <w:r w:rsidR="006775DF">
              <w:rPr>
                <w:rFonts w:cs="Arial"/>
              </w:rPr>
              <w:t>0-4</w:t>
            </w:r>
            <w:r w:rsidRPr="001A6477">
              <w:rPr>
                <w:rFonts w:cs="Arial"/>
              </w:rPr>
              <w:t>79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SUPPLIES CHARGE</w:t>
            </w:r>
            <w:r w:rsidR="0044388C">
              <w:rPr>
                <w:rFonts w:eastAsia="Times New Roman" w:cs="Times New Roman"/>
              </w:rPr>
              <w:t xml:space="preserve">S – Supplies </w:t>
            </w:r>
            <w:r w:rsidRPr="001A6477">
              <w:rPr>
                <w:rFonts w:cs="Arial"/>
              </w:rPr>
              <w:t>charge</w:t>
            </w:r>
            <w:r w:rsidR="0044388C">
              <w:rPr>
                <w:rFonts w:cs="Arial"/>
              </w:rPr>
              <w:t>s</w:t>
            </w:r>
            <w:r w:rsidRPr="001A6477">
              <w:rPr>
                <w:rFonts w:cs="Arial"/>
              </w:rPr>
              <w:t>, sum of revenue codes 27</w:t>
            </w:r>
            <w:r w:rsidR="006775DF">
              <w:rPr>
                <w:rFonts w:cs="Arial"/>
              </w:rPr>
              <w:t>0-2</w:t>
            </w:r>
            <w:r w:rsidRPr="001A6477">
              <w:rPr>
                <w:rFonts w:cs="Arial"/>
              </w:rPr>
              <w:t>79,</w:t>
            </w:r>
            <w:r w:rsidR="0071624D" w:rsidRPr="001A6477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62</w:t>
            </w:r>
            <w:r w:rsidR="006775DF">
              <w:rPr>
                <w:rFonts w:cs="Arial"/>
              </w:rPr>
              <w:t>0-6</w:t>
            </w:r>
            <w:r w:rsidRPr="001A6477">
              <w:rPr>
                <w:rFonts w:cs="Arial"/>
              </w:rPr>
              <w:t>29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revchg10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D3674A" w:rsidP="0089250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</w:rPr>
            </w:pPr>
            <w:r w:rsidRPr="00426962">
              <w:rPr>
                <w:rFonts w:eastAsia="Times New Roman" w:cs="Times New Roman"/>
              </w:rPr>
              <w:t>OTHER CHARGE</w:t>
            </w:r>
            <w:r>
              <w:rPr>
                <w:rFonts w:eastAsia="Times New Roman" w:cs="Times New Roman"/>
              </w:rPr>
              <w:t xml:space="preserve">S – Other </w:t>
            </w:r>
            <w:r w:rsidRPr="00426962">
              <w:rPr>
                <w:rFonts w:cs="Arial"/>
              </w:rPr>
              <w:t>charges, sum of revenue codes 70-77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100</w:t>
            </w:r>
            <w:r>
              <w:rPr>
                <w:rFonts w:cs="Arial"/>
              </w:rPr>
              <w:t xml:space="preserve">, </w:t>
            </w:r>
            <w:r w:rsidRPr="00426962">
              <w:rPr>
                <w:rFonts w:cs="Arial"/>
              </w:rPr>
              <w:t>180-189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220-249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290-299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380-389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450-459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480-619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640-669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681</w:t>
            </w:r>
            <w:r w:rsidRPr="00426962">
              <w:rPr>
                <w:rFonts w:cs="Arial"/>
              </w:rPr>
              <w:t>-709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730-739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760-7</w:t>
            </w:r>
            <w:r>
              <w:rPr>
                <w:rFonts w:cs="Arial"/>
              </w:rPr>
              <w:t>71, 780,</w:t>
            </w:r>
            <w:r w:rsidRPr="00426962">
              <w:rPr>
                <w:rFonts w:cs="Arial"/>
              </w:rPr>
              <w:t xml:space="preserve"> 790-8</w:t>
            </w:r>
            <w:r>
              <w:rPr>
                <w:rFonts w:cs="Arial"/>
              </w:rPr>
              <w:t xml:space="preserve">61, </w:t>
            </w:r>
            <w:r w:rsidRPr="00426962">
              <w:rPr>
                <w:rFonts w:cs="Arial"/>
              </w:rPr>
              <w:t>880-929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931-932, </w:t>
            </w:r>
            <w:r w:rsidRPr="00426962">
              <w:rPr>
                <w:rFonts w:cs="Arial"/>
              </w:rPr>
              <w:t>940-949</w:t>
            </w:r>
            <w:r>
              <w:rPr>
                <w:rFonts w:cs="Arial"/>
              </w:rPr>
              <w:t>,</w:t>
            </w:r>
            <w:r w:rsidRPr="004269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951-952, </w:t>
            </w:r>
            <w:r w:rsidRPr="00426962">
              <w:rPr>
                <w:rFonts w:cs="Arial"/>
              </w:rPr>
              <w:t>960-999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6947D3">
            <w:pPr>
              <w:spacing w:after="0" w:line="240" w:lineRule="auto"/>
              <w:rPr>
                <w:rFonts w:cs="Arial"/>
              </w:rPr>
            </w:pPr>
            <w:r w:rsidRPr="001A6477">
              <w:rPr>
                <w:rFonts w:eastAsia="Times New Roman" w:cs="Times New Roman"/>
              </w:rPr>
              <w:t>SE</w:t>
            </w:r>
            <w:r w:rsidR="00A25DC0">
              <w:rPr>
                <w:rFonts w:eastAsia="Times New Roman" w:cs="Times New Roman"/>
              </w:rPr>
              <w:t xml:space="preserve">X – F </w:t>
            </w:r>
            <w:r w:rsidRPr="001A6477">
              <w:rPr>
                <w:rFonts w:cs="Arial"/>
              </w:rPr>
              <w:t xml:space="preserve">= </w:t>
            </w:r>
            <w:r w:rsidR="00A25DC0" w:rsidRPr="001A6477">
              <w:rPr>
                <w:rFonts w:cs="Arial"/>
              </w:rPr>
              <w:t>FEMALE, M</w:t>
            </w:r>
            <w:r w:rsidR="00A25DC0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 xml:space="preserve">= </w:t>
            </w:r>
            <w:r w:rsidR="00C8438F" w:rsidRPr="001A6477">
              <w:rPr>
                <w:rFonts w:cs="Arial"/>
              </w:rPr>
              <w:t>MALE</w:t>
            </w:r>
            <w:r w:rsidR="00C8438F">
              <w:rPr>
                <w:rFonts w:cs="Arial"/>
              </w:rPr>
              <w:t>,</w:t>
            </w:r>
            <w:r w:rsidR="00C8438F" w:rsidRPr="001A6477">
              <w:rPr>
                <w:rFonts w:cs="Arial"/>
              </w:rPr>
              <w:t xml:space="preserve"> U</w:t>
            </w:r>
            <w:r w:rsidR="00A25DC0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=</w:t>
            </w:r>
            <w:r w:rsidR="00A25DC0">
              <w:rPr>
                <w:rFonts w:cs="Arial"/>
              </w:rPr>
              <w:t xml:space="preserve"> </w:t>
            </w:r>
            <w:r w:rsidRPr="001A6477">
              <w:rPr>
                <w:rFonts w:cs="Arial"/>
              </w:rPr>
              <w:t>UNKNOWN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source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A25DC0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6971F3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 xml:space="preserve">POINT OF ORIGIN </w:t>
            </w:r>
            <w:r w:rsidR="002C23E0">
              <w:rPr>
                <w:rFonts w:eastAsia="Times New Roman" w:cs="Times New Roman"/>
              </w:rPr>
              <w:t xml:space="preserve">(Related to Admission Source Type – </w:t>
            </w:r>
            <w:proofErr w:type="spellStart"/>
            <w:r w:rsidR="002C23E0">
              <w:rPr>
                <w:rFonts w:eastAsia="Times New Roman" w:cs="Times New Roman"/>
              </w:rPr>
              <w:t>asource</w:t>
            </w:r>
            <w:proofErr w:type="spellEnd"/>
            <w:r w:rsidR="002C23E0">
              <w:rPr>
                <w:rFonts w:eastAsia="Times New Roman" w:cs="Times New Roman"/>
              </w:rPr>
              <w:t xml:space="preserve"> – A</w:t>
            </w:r>
            <w:r w:rsidR="00A25DC0">
              <w:rPr>
                <w:rFonts w:eastAsia="Times New Roman" w:cs="Times New Roman"/>
              </w:rPr>
              <w:t xml:space="preserve"> </w:t>
            </w:r>
            <w:r w:rsidR="002C23E0">
              <w:rPr>
                <w:rFonts w:eastAsia="Times New Roman" w:cs="Times New Roman"/>
              </w:rPr>
              <w:t>= no</w:t>
            </w:r>
            <w:r w:rsidR="006971F3">
              <w:rPr>
                <w:rFonts w:eastAsia="Times New Roman" w:cs="Times New Roman"/>
              </w:rPr>
              <w:t>t</w:t>
            </w:r>
            <w:r w:rsidR="002C23E0">
              <w:rPr>
                <w:rFonts w:eastAsia="Times New Roman" w:cs="Times New Roman"/>
              </w:rPr>
              <w:t xml:space="preserve"> newborn, N</w:t>
            </w:r>
            <w:r w:rsidR="00A25DC0">
              <w:rPr>
                <w:rFonts w:eastAsia="Times New Roman" w:cs="Times New Roman"/>
              </w:rPr>
              <w:t xml:space="preserve"> </w:t>
            </w:r>
            <w:r w:rsidR="002C23E0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="002C23E0">
              <w:rPr>
                <w:rFonts w:eastAsia="Times New Roman" w:cs="Times New Roman"/>
              </w:rPr>
              <w:t>newborn)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1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Non-health care facility point of origin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2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Clinic or physician's </w:t>
            </w:r>
            <w:r w:rsidR="00A25DC0" w:rsidRPr="001A6477">
              <w:rPr>
                <w:color w:val="000000"/>
              </w:rPr>
              <w:t>office 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4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Transfer from a hospital (different facility)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5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Transfer from a skilled nursing facility (SNF), intermediate care facility (ICF), or assisted living facility (ALF</w:t>
            </w:r>
            <w:r w:rsidR="0071624D" w:rsidRPr="001A6477">
              <w:rPr>
                <w:color w:val="000000"/>
              </w:rPr>
              <w:t>)</w:t>
            </w:r>
            <w:r w:rsidR="002C23E0">
              <w:rPr>
                <w:color w:val="000000"/>
              </w:rPr>
              <w:t xml:space="preserve"> 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  <w:color w:val="1F497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color w:val="1F497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  <w:color w:val="1F497D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  <w:color w:val="1F497D"/>
              </w:rPr>
            </w:pPr>
            <w:r w:rsidRPr="001A6477">
              <w:rPr>
                <w:color w:val="000000"/>
              </w:rPr>
              <w:t>5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Born inside this hospital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N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6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Transfer from another health care facility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color w:val="000000"/>
              </w:rPr>
              <w:t>6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Born outside this hospital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N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color w:val="000000"/>
              </w:rPr>
              <w:t>8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Court/law </w:t>
            </w:r>
            <w:r w:rsidR="00A25DC0" w:rsidRPr="001A6477">
              <w:rPr>
                <w:color w:val="000000"/>
              </w:rPr>
              <w:t>enforcement 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color w:val="000000"/>
              </w:rPr>
              <w:t>9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Information not </w:t>
            </w:r>
            <w:r w:rsidR="00A25DC0" w:rsidRPr="001A6477">
              <w:rPr>
                <w:color w:val="000000"/>
              </w:rPr>
              <w:t>available 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color w:val="000000"/>
              </w:rPr>
              <w:t>D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Transfer from one distinct unit of the hospital to another distinct unit of the same hospital resulting in a separate claim to the payer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color w:val="000000"/>
              </w:rPr>
              <w:t>E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 xml:space="preserve">Transfer from ambulatory surgery center </w:t>
            </w:r>
            <w:r w:rsidR="002C23E0">
              <w:rPr>
                <w:color w:val="000000"/>
              </w:rPr>
              <w:t>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color w:val="000000"/>
              </w:rPr>
              <w:t>F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=</w:t>
            </w:r>
            <w:r w:rsidR="00A25DC0">
              <w:rPr>
                <w:color w:val="000000"/>
              </w:rPr>
              <w:t xml:space="preserve"> </w:t>
            </w:r>
            <w:r w:rsidRPr="001A6477">
              <w:rPr>
                <w:color w:val="000000"/>
              </w:rPr>
              <w:t>Transfer from a hospice facility</w:t>
            </w:r>
            <w:r w:rsidR="002C23E0">
              <w:rPr>
                <w:color w:val="000000"/>
              </w:rPr>
              <w:t xml:space="preserve"> (</w:t>
            </w:r>
            <w:proofErr w:type="spellStart"/>
            <w:r w:rsidR="002C23E0">
              <w:rPr>
                <w:color w:val="000000"/>
              </w:rPr>
              <w:t>asource</w:t>
            </w:r>
            <w:proofErr w:type="spellEnd"/>
            <w:r w:rsidR="002C23E0">
              <w:rPr>
                <w:color w:val="000000"/>
              </w:rPr>
              <w:t xml:space="preserve"> A only)</w:t>
            </w:r>
          </w:p>
        </w:tc>
      </w:tr>
      <w:tr w:rsidR="004C782A" w:rsidRPr="003E1A95" w:rsidTr="008447AB">
        <w:trPr>
          <w:trHeight w:val="197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rFonts w:eastAsia="Times New Roman" w:cs="Times New Roman"/>
              </w:rPr>
              <w:t>PATIENT DISPOSITIO</w:t>
            </w:r>
            <w:r w:rsidR="00A25DC0">
              <w:rPr>
                <w:rFonts w:eastAsia="Times New Roman" w:cs="Times New Roman"/>
              </w:rPr>
              <w:t xml:space="preserve">N – patient </w:t>
            </w:r>
            <w:r w:rsidR="007437FA">
              <w:rPr>
                <w:rFonts w:eastAsia="Times New Roman" w:cs="Times New Roman"/>
              </w:rPr>
              <w:t>discharge status description (see lookup)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  <w:b/>
              </w:rPr>
            </w:pPr>
            <w:proofErr w:type="spellStart"/>
            <w:r w:rsidRPr="001A6477">
              <w:rPr>
                <w:rFonts w:eastAsia="Times New Roman" w:cs="Times New Roman"/>
                <w:b/>
              </w:rPr>
              <w:t>totchg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proofErr w:type="spellStart"/>
            <w:r w:rsidRPr="001A6477">
              <w:rPr>
                <w:rFonts w:eastAsia="Times New Roman" w:cs="Times New Roman"/>
              </w:rPr>
              <w:t>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color w:val="000000"/>
              </w:rPr>
            </w:pPr>
            <w:r w:rsidRPr="001A6477">
              <w:rPr>
                <w:rFonts w:eastAsia="Times New Roman" w:cs="Times New Roman"/>
              </w:rPr>
              <w:t>TOTAL CHARGE</w:t>
            </w:r>
            <w:r w:rsidR="00A25DC0">
              <w:rPr>
                <w:rFonts w:eastAsia="Times New Roman" w:cs="Times New Roman"/>
              </w:rPr>
              <w:t xml:space="preserve">S – Total </w:t>
            </w:r>
            <w:r w:rsidRPr="001A6477">
              <w:rPr>
                <w:rFonts w:cs="Arial"/>
              </w:rPr>
              <w:t>charges, actual submitted value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1A6477">
              <w:rPr>
                <w:rFonts w:eastAsia="Times New Roman" w:cs="Times New Roman"/>
                <w:b/>
              </w:rPr>
              <w:t>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Char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A25DC0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71624D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rPr>
                <w:rFonts w:eastAsia="Times New Roman" w:cs="Times New Roman"/>
              </w:rPr>
              <w:t>ADMIT TYPE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t>1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Emergency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t>2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Urgent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t>3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Elective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t>4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Newborn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  <w:hideMark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hideMark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  <w:r w:rsidRPr="001A6477">
              <w:t>5</w:t>
            </w:r>
            <w:r w:rsidR="00A25DC0">
              <w:t xml:space="preserve"> </w:t>
            </w:r>
            <w:r w:rsidRPr="001A6477">
              <w:t>=</w:t>
            </w:r>
            <w:r w:rsidR="00A25DC0">
              <w:t xml:space="preserve"> </w:t>
            </w:r>
            <w:r w:rsidRPr="001A6477">
              <w:t>Trauma</w:t>
            </w:r>
          </w:p>
        </w:tc>
      </w:tr>
      <w:tr w:rsidR="004C782A" w:rsidRPr="003E1A95" w:rsidTr="008447AB">
        <w:trPr>
          <w:trHeight w:val="321"/>
        </w:trPr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3E1A95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1A6477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vAlign w:val="bottom"/>
          </w:tcPr>
          <w:p w:rsidR="004C782A" w:rsidRPr="001A6477" w:rsidRDefault="004C782A" w:rsidP="00A83E3D">
            <w:pPr>
              <w:spacing w:after="0" w:line="240" w:lineRule="auto"/>
            </w:pPr>
            <w:r w:rsidRPr="001A6477">
              <w:rPr>
                <w:rFonts w:eastAsia="Times New Roman" w:cs="Times New Roman"/>
              </w:rPr>
              <w:t>9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=</w:t>
            </w:r>
            <w:r w:rsidR="00A25DC0">
              <w:rPr>
                <w:rFonts w:eastAsia="Times New Roman" w:cs="Times New Roman"/>
              </w:rPr>
              <w:t xml:space="preserve"> </w:t>
            </w:r>
            <w:r w:rsidRPr="001A6477">
              <w:rPr>
                <w:rFonts w:eastAsia="Times New Roman" w:cs="Times New Roman"/>
              </w:rPr>
              <w:t>Information not available</w:t>
            </w:r>
          </w:p>
        </w:tc>
      </w:tr>
    </w:tbl>
    <w:p w:rsidR="007437FA" w:rsidRDefault="007437FA"/>
    <w:p w:rsidR="007437FA" w:rsidRPr="007437FA" w:rsidRDefault="007437FA" w:rsidP="007437FA"/>
    <w:p w:rsidR="007437FA" w:rsidRPr="007437FA" w:rsidRDefault="007437FA" w:rsidP="007437FA"/>
    <w:p w:rsidR="007437FA" w:rsidRPr="007437FA" w:rsidRDefault="007437FA" w:rsidP="007437FA"/>
    <w:p w:rsidR="007437FA" w:rsidRPr="007437FA" w:rsidRDefault="007437FA" w:rsidP="007437FA"/>
    <w:p w:rsidR="007437FA" w:rsidRPr="007437FA" w:rsidRDefault="007437FA" w:rsidP="007437FA"/>
    <w:p w:rsidR="000A1A66" w:rsidRPr="007437FA" w:rsidRDefault="007437FA" w:rsidP="007437FA">
      <w:pPr>
        <w:tabs>
          <w:tab w:val="left" w:pos="8004"/>
        </w:tabs>
      </w:pPr>
      <w:r>
        <w:tab/>
      </w:r>
    </w:p>
    <w:sectPr w:rsidR="000A1A66" w:rsidRPr="007437FA" w:rsidSect="005000BA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B56" w:rsidRDefault="00FA2B56" w:rsidP="00F35CEC">
      <w:pPr>
        <w:spacing w:after="0" w:line="240" w:lineRule="auto"/>
      </w:pPr>
      <w:r>
        <w:separator/>
      </w:r>
    </w:p>
  </w:endnote>
  <w:endnote w:type="continuationSeparator" w:id="0">
    <w:p w:rsidR="00FA2B56" w:rsidRDefault="00FA2B56" w:rsidP="00F3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B56" w:rsidRPr="00602266" w:rsidRDefault="00FA2B56" w:rsidP="00602266">
    <w:pPr>
      <w:pStyle w:val="Footer"/>
      <w:jc w:val="center"/>
      <w:rPr>
        <w:sz w:val="18"/>
        <w:szCs w:val="18"/>
      </w:rPr>
    </w:pPr>
    <w:r w:rsidRPr="00F35CEC">
      <w:rPr>
        <w:sz w:val="18"/>
        <w:szCs w:val="18"/>
      </w:rPr>
      <w:t>North Carolina FY201</w:t>
    </w:r>
    <w:r>
      <w:rPr>
        <w:sz w:val="18"/>
        <w:szCs w:val="18"/>
      </w:rPr>
      <w:t>5 Hospital Outpatient</w:t>
    </w:r>
    <w:r w:rsidR="000F1756">
      <w:rPr>
        <w:sz w:val="18"/>
        <w:szCs w:val="18"/>
      </w:rPr>
      <w:t xml:space="preserve"> </w:t>
    </w:r>
    <w:r>
      <w:rPr>
        <w:sz w:val="18"/>
        <w:szCs w:val="18"/>
      </w:rPr>
      <w:t>/</w:t>
    </w:r>
    <w:r w:rsidRPr="00F35CEC">
      <w:rPr>
        <w:sz w:val="18"/>
        <w:szCs w:val="18"/>
      </w:rPr>
      <w:t xml:space="preserve"> Ambulatory Surgery Visit</w:t>
    </w:r>
    <w:r w:rsidR="000F1756">
      <w:rPr>
        <w:sz w:val="18"/>
        <w:szCs w:val="18"/>
      </w:rPr>
      <w:t>s</w:t>
    </w:r>
    <w:r w:rsidRPr="00F35CEC">
      <w:rPr>
        <w:sz w:val="18"/>
        <w:szCs w:val="18"/>
      </w:rPr>
      <w:t xml:space="preserve"> </w:t>
    </w:r>
    <w:r>
      <w:rPr>
        <w:sz w:val="18"/>
        <w:szCs w:val="18"/>
      </w:rPr>
      <w:t>5</w:t>
    </w:r>
    <w:r w:rsidR="000F1756">
      <w:rPr>
        <w:sz w:val="18"/>
        <w:szCs w:val="18"/>
      </w:rPr>
      <w:t>.</w:t>
    </w:r>
    <w:r>
      <w:rPr>
        <w:sz w:val="18"/>
        <w:szCs w:val="18"/>
      </w:rPr>
      <w:t>16</w:t>
    </w:r>
    <w:r w:rsidR="000F1756">
      <w:rPr>
        <w:sz w:val="18"/>
        <w:szCs w:val="18"/>
      </w:rPr>
      <w:t>.17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B56" w:rsidRDefault="00FA2B56" w:rsidP="00F35CEC">
      <w:pPr>
        <w:spacing w:after="0" w:line="240" w:lineRule="auto"/>
      </w:pPr>
      <w:r>
        <w:separator/>
      </w:r>
    </w:p>
  </w:footnote>
  <w:footnote w:type="continuationSeparator" w:id="0">
    <w:p w:rsidR="00FA2B56" w:rsidRDefault="00FA2B56" w:rsidP="00F35C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95"/>
    <w:rsid w:val="000A1A66"/>
    <w:rsid w:val="000C1E16"/>
    <w:rsid w:val="000C5872"/>
    <w:rsid w:val="000F1756"/>
    <w:rsid w:val="00100A61"/>
    <w:rsid w:val="00123457"/>
    <w:rsid w:val="00185826"/>
    <w:rsid w:val="001A6477"/>
    <w:rsid w:val="0020620B"/>
    <w:rsid w:val="002B1AD8"/>
    <w:rsid w:val="002C23E0"/>
    <w:rsid w:val="003E1A95"/>
    <w:rsid w:val="003F54CA"/>
    <w:rsid w:val="0044388C"/>
    <w:rsid w:val="00454A67"/>
    <w:rsid w:val="00470703"/>
    <w:rsid w:val="004C782A"/>
    <w:rsid w:val="004E3D01"/>
    <w:rsid w:val="005000BA"/>
    <w:rsid w:val="005B019A"/>
    <w:rsid w:val="005C1A96"/>
    <w:rsid w:val="005C2D0D"/>
    <w:rsid w:val="00602266"/>
    <w:rsid w:val="00602B02"/>
    <w:rsid w:val="006775DF"/>
    <w:rsid w:val="006947D3"/>
    <w:rsid w:val="006971F3"/>
    <w:rsid w:val="006D4B10"/>
    <w:rsid w:val="006F6140"/>
    <w:rsid w:val="0071624D"/>
    <w:rsid w:val="007437FA"/>
    <w:rsid w:val="00770ECD"/>
    <w:rsid w:val="007B797B"/>
    <w:rsid w:val="008447AB"/>
    <w:rsid w:val="00880E47"/>
    <w:rsid w:val="00892505"/>
    <w:rsid w:val="008E67ED"/>
    <w:rsid w:val="009013FB"/>
    <w:rsid w:val="00934B32"/>
    <w:rsid w:val="009804CA"/>
    <w:rsid w:val="00A13189"/>
    <w:rsid w:val="00A17623"/>
    <w:rsid w:val="00A25DC0"/>
    <w:rsid w:val="00A3453C"/>
    <w:rsid w:val="00A45FC0"/>
    <w:rsid w:val="00A47350"/>
    <w:rsid w:val="00A83E3D"/>
    <w:rsid w:val="00A8676C"/>
    <w:rsid w:val="00AB5DD6"/>
    <w:rsid w:val="00AF059F"/>
    <w:rsid w:val="00B16714"/>
    <w:rsid w:val="00B239B8"/>
    <w:rsid w:val="00B55421"/>
    <w:rsid w:val="00BB6F19"/>
    <w:rsid w:val="00C8438F"/>
    <w:rsid w:val="00CB19A6"/>
    <w:rsid w:val="00CF5D07"/>
    <w:rsid w:val="00D3674A"/>
    <w:rsid w:val="00D9216F"/>
    <w:rsid w:val="00E7405D"/>
    <w:rsid w:val="00E84BB9"/>
    <w:rsid w:val="00EC4724"/>
    <w:rsid w:val="00ED3575"/>
    <w:rsid w:val="00F35CEC"/>
    <w:rsid w:val="00F50E31"/>
    <w:rsid w:val="00FA2B56"/>
    <w:rsid w:val="00FA51F3"/>
    <w:rsid w:val="00FB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A32213-8643-4EC3-9608-625D9DF7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50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CEC"/>
  </w:style>
  <w:style w:type="paragraph" w:styleId="Footer">
    <w:name w:val="footer"/>
    <w:basedOn w:val="Normal"/>
    <w:link w:val="FooterChar"/>
    <w:uiPriority w:val="99"/>
    <w:unhideWhenUsed/>
    <w:rsid w:val="00F35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6037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Greene, Sandra B</cp:lastModifiedBy>
  <cp:revision>2</cp:revision>
  <cp:lastPrinted>2017-05-16T19:58:00Z</cp:lastPrinted>
  <dcterms:created xsi:type="dcterms:W3CDTF">2017-05-17T19:20:00Z</dcterms:created>
  <dcterms:modified xsi:type="dcterms:W3CDTF">2017-05-17T19:20:00Z</dcterms:modified>
</cp:coreProperties>
</file>