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72D0" w14:textId="77777777" w:rsidR="00A85BEF" w:rsidRPr="000B5D3F" w:rsidRDefault="00A85BEF" w:rsidP="00B40CA9">
      <w:pPr>
        <w:spacing w:after="0" w:line="240" w:lineRule="auto"/>
        <w:ind w:right="80"/>
        <w:jc w:val="center"/>
        <w:rPr>
          <w:rFonts w:eastAsia="Arial" w:cs="Times New Roman"/>
          <w:b/>
          <w:sz w:val="20"/>
          <w:szCs w:val="20"/>
        </w:rPr>
      </w:pPr>
      <w:r w:rsidRPr="000B5D3F">
        <w:rPr>
          <w:rFonts w:eastAsia="Arial" w:cs="Times New Roman"/>
          <w:b/>
          <w:color w:val="151515"/>
          <w:sz w:val="20"/>
          <w:szCs w:val="20"/>
        </w:rPr>
        <w:t>CARO</w:t>
      </w:r>
      <w:r w:rsidR="00832636" w:rsidRPr="000B5D3F">
        <w:rPr>
          <w:rFonts w:eastAsia="Arial" w:cs="Times New Roman"/>
          <w:b/>
          <w:color w:val="151515"/>
          <w:sz w:val="20"/>
          <w:szCs w:val="20"/>
        </w:rPr>
        <w:t>LIN</w:t>
      </w:r>
      <w:r w:rsidRPr="000B5D3F">
        <w:rPr>
          <w:rFonts w:eastAsia="Arial" w:cs="Times New Roman"/>
          <w:b/>
          <w:color w:val="151515"/>
          <w:sz w:val="20"/>
          <w:szCs w:val="20"/>
        </w:rPr>
        <w:t>A COST AND QUA</w:t>
      </w:r>
      <w:r w:rsidR="00820382">
        <w:rPr>
          <w:rFonts w:eastAsia="Arial" w:cs="Times New Roman"/>
          <w:b/>
          <w:color w:val="151515"/>
          <w:sz w:val="20"/>
          <w:szCs w:val="20"/>
        </w:rPr>
        <w:t>LI</w:t>
      </w:r>
      <w:r w:rsidRPr="000B5D3F">
        <w:rPr>
          <w:rFonts w:eastAsia="Arial" w:cs="Times New Roman"/>
          <w:b/>
          <w:color w:val="151515"/>
          <w:sz w:val="20"/>
          <w:szCs w:val="20"/>
        </w:rPr>
        <w:t>TY</w:t>
      </w:r>
      <w:r w:rsidR="00832636" w:rsidRPr="000B5D3F">
        <w:rPr>
          <w:rFonts w:eastAsia="Arial" w:cs="Times New Roman"/>
          <w:b/>
          <w:color w:val="151515"/>
          <w:sz w:val="20"/>
          <w:szCs w:val="20"/>
        </w:rPr>
        <w:t xml:space="preserve"> </w:t>
      </w:r>
      <w:r w:rsidRPr="000B5D3F">
        <w:rPr>
          <w:rFonts w:eastAsia="Arial" w:cs="Times New Roman"/>
          <w:b/>
          <w:color w:val="151515"/>
          <w:sz w:val="20"/>
          <w:szCs w:val="20"/>
        </w:rPr>
        <w:t>INITIATIVE (CCQI)</w:t>
      </w:r>
    </w:p>
    <w:p w14:paraId="627E4C55" w14:textId="77777777" w:rsidR="00A85BEF" w:rsidRPr="000B5D3F" w:rsidRDefault="00A85BEF" w:rsidP="00B40CA9">
      <w:pPr>
        <w:spacing w:before="48" w:after="0" w:line="240" w:lineRule="auto"/>
        <w:ind w:right="481"/>
        <w:jc w:val="center"/>
        <w:rPr>
          <w:rFonts w:eastAsia="Arial" w:cs="Times New Roman"/>
          <w:b/>
          <w:sz w:val="18"/>
          <w:szCs w:val="18"/>
        </w:rPr>
      </w:pPr>
      <w:r w:rsidRPr="000B5D3F">
        <w:rPr>
          <w:rFonts w:eastAsia="Arial" w:cs="Times New Roman"/>
          <w:b/>
          <w:color w:val="151515"/>
          <w:sz w:val="18"/>
          <w:szCs w:val="18"/>
        </w:rPr>
        <w:t>Restricted Data Use Agreement for a Limited Data Set (BCBSNC) between Data Recipient and User.</w:t>
      </w:r>
    </w:p>
    <w:p w14:paraId="2243509E" w14:textId="77777777" w:rsidR="00A85BEF" w:rsidRPr="000B5D3F" w:rsidRDefault="00A85BEF" w:rsidP="005308E0">
      <w:pPr>
        <w:spacing w:before="20" w:after="0" w:line="240" w:lineRule="auto"/>
        <w:rPr>
          <w:rFonts w:cs="Times New Roman"/>
          <w:sz w:val="20"/>
          <w:szCs w:val="20"/>
        </w:rPr>
      </w:pPr>
    </w:p>
    <w:p w14:paraId="0B787AEB" w14:textId="77777777" w:rsidR="00A85BEF" w:rsidRPr="000B5D3F" w:rsidRDefault="00A85BEF" w:rsidP="005308E0">
      <w:pPr>
        <w:spacing w:after="0" w:line="240" w:lineRule="auto"/>
        <w:ind w:right="220" w:hanging="14"/>
        <w:rPr>
          <w:rFonts w:eastAsia="Arial" w:cs="Times New Roman"/>
          <w:sz w:val="20"/>
          <w:szCs w:val="20"/>
        </w:rPr>
      </w:pPr>
      <w:r w:rsidRPr="000B5D3F">
        <w:rPr>
          <w:rFonts w:eastAsia="Arial" w:cs="Times New Roman"/>
          <w:color w:val="151515"/>
          <w:sz w:val="20"/>
          <w:szCs w:val="20"/>
        </w:rPr>
        <w:t xml:space="preserve">This </w:t>
      </w:r>
      <w:r w:rsidR="00177139">
        <w:rPr>
          <w:rFonts w:eastAsia="Arial" w:cs="Times New Roman"/>
          <w:color w:val="151515"/>
          <w:sz w:val="20"/>
          <w:szCs w:val="20"/>
        </w:rPr>
        <w:t>r</w:t>
      </w:r>
      <w:r w:rsidRPr="00177139">
        <w:rPr>
          <w:rFonts w:eastAsia="Arial" w:cs="Times New Roman"/>
          <w:color w:val="151515"/>
          <w:sz w:val="20"/>
          <w:szCs w:val="20"/>
        </w:rPr>
        <w:t>estricted</w:t>
      </w:r>
      <w:r w:rsidRPr="000B5D3F">
        <w:rPr>
          <w:rFonts w:eastAsia="Arial" w:cs="Times New Roman"/>
          <w:b/>
          <w:color w:val="151515"/>
          <w:sz w:val="20"/>
          <w:szCs w:val="20"/>
        </w:rPr>
        <w:t xml:space="preserve"> Data Use Agreement</w:t>
      </w:r>
      <w:r w:rsidR="0027332E">
        <w:rPr>
          <w:rFonts w:eastAsia="Arial" w:cs="Times New Roman"/>
          <w:b/>
          <w:color w:val="151515"/>
          <w:sz w:val="20"/>
          <w:szCs w:val="20"/>
        </w:rPr>
        <w:t xml:space="preserve"> (DUA)</w:t>
      </w:r>
      <w:r w:rsidRPr="000B5D3F">
        <w:rPr>
          <w:rFonts w:eastAsia="Arial" w:cs="Times New Roman"/>
          <w:b/>
          <w:color w:val="151515"/>
          <w:sz w:val="20"/>
          <w:szCs w:val="20"/>
        </w:rPr>
        <w:t xml:space="preserve"> for a Limited Data Set </w:t>
      </w:r>
      <w:r w:rsidR="00832636" w:rsidRPr="000B5D3F">
        <w:rPr>
          <w:rFonts w:eastAsia="Arial" w:cs="Times New Roman"/>
          <w:b/>
          <w:color w:val="151515"/>
          <w:sz w:val="20"/>
          <w:szCs w:val="20"/>
        </w:rPr>
        <w:t>(</w:t>
      </w:r>
      <w:r w:rsidR="0027332E">
        <w:rPr>
          <w:rFonts w:eastAsia="Arial" w:cs="Times New Roman"/>
          <w:b/>
          <w:color w:val="151515"/>
          <w:sz w:val="20"/>
          <w:szCs w:val="20"/>
        </w:rPr>
        <w:t>LDS</w:t>
      </w:r>
      <w:r w:rsidR="00832636" w:rsidRPr="000B5D3F">
        <w:rPr>
          <w:rFonts w:eastAsia="Arial" w:cs="Times New Roman"/>
          <w:b/>
          <w:color w:val="151515"/>
          <w:sz w:val="20"/>
          <w:szCs w:val="20"/>
        </w:rPr>
        <w:t>)</w:t>
      </w:r>
      <w:r w:rsidRPr="000B5D3F">
        <w:rPr>
          <w:rFonts w:eastAsia="Arial" w:cs="Times New Roman"/>
          <w:color w:val="151515"/>
          <w:sz w:val="20"/>
          <w:szCs w:val="20"/>
        </w:rPr>
        <w:t xml:space="preserve"> is between the Carolina Cost and Quality Initiative (</w:t>
      </w:r>
      <w:r w:rsidR="0027332E">
        <w:rPr>
          <w:rFonts w:eastAsia="Arial" w:cs="Times New Roman"/>
          <w:color w:val="151515"/>
          <w:sz w:val="20"/>
          <w:szCs w:val="20"/>
        </w:rPr>
        <w:t xml:space="preserve">Data </w:t>
      </w:r>
      <w:r w:rsidRPr="000B5D3F">
        <w:rPr>
          <w:rFonts w:eastAsia="Arial" w:cs="Times New Roman"/>
          <w:color w:val="151515"/>
          <w:sz w:val="20"/>
          <w:szCs w:val="20"/>
        </w:rPr>
        <w:t>Recipient) and the Principal</w:t>
      </w:r>
      <w:r w:rsidR="00832636" w:rsidRPr="000B5D3F">
        <w:rPr>
          <w:rFonts w:eastAsia="Arial" w:cs="Times New Roman"/>
          <w:color w:val="151515"/>
          <w:sz w:val="20"/>
          <w:szCs w:val="20"/>
        </w:rPr>
        <w:t xml:space="preserve"> </w:t>
      </w:r>
      <w:r w:rsidRPr="000B5D3F">
        <w:rPr>
          <w:rFonts w:eastAsia="Arial" w:cs="Times New Roman"/>
          <w:color w:val="151515"/>
          <w:sz w:val="20"/>
          <w:szCs w:val="20"/>
        </w:rPr>
        <w:t>Investigator (User) to specify the obligations applicable to User when accessing,</w:t>
      </w:r>
      <w:r w:rsidR="00832636" w:rsidRPr="000B5D3F">
        <w:rPr>
          <w:rFonts w:eastAsia="Arial" w:cs="Times New Roman"/>
          <w:color w:val="151515"/>
          <w:sz w:val="20"/>
          <w:szCs w:val="20"/>
        </w:rPr>
        <w:t xml:space="preserve"> </w:t>
      </w:r>
      <w:r w:rsidRPr="000B5D3F">
        <w:rPr>
          <w:rFonts w:eastAsia="Arial" w:cs="Times New Roman"/>
          <w:color w:val="151515"/>
          <w:sz w:val="20"/>
          <w:szCs w:val="20"/>
        </w:rPr>
        <w:t xml:space="preserve">using or disclosing the </w:t>
      </w:r>
      <w:r w:rsidR="00832636" w:rsidRPr="000B5D3F">
        <w:rPr>
          <w:rFonts w:eastAsia="Arial" w:cs="Times New Roman"/>
          <w:color w:val="151515"/>
          <w:sz w:val="20"/>
          <w:szCs w:val="20"/>
        </w:rPr>
        <w:t>Li</w:t>
      </w:r>
      <w:r w:rsidRPr="000B5D3F">
        <w:rPr>
          <w:rFonts w:eastAsia="Arial" w:cs="Times New Roman"/>
          <w:color w:val="151515"/>
          <w:sz w:val="20"/>
          <w:szCs w:val="20"/>
        </w:rPr>
        <w:t xml:space="preserve">mited Data Set </w:t>
      </w:r>
      <w:r w:rsidR="00832636" w:rsidRPr="000B5D3F">
        <w:rPr>
          <w:rFonts w:eastAsia="Arial" w:cs="Times New Roman"/>
          <w:color w:val="151515"/>
          <w:sz w:val="20"/>
          <w:szCs w:val="20"/>
        </w:rPr>
        <w:t>(LDS)</w:t>
      </w:r>
      <w:r w:rsidRPr="000B5D3F">
        <w:rPr>
          <w:rFonts w:eastAsia="Arial" w:cs="Times New Roman"/>
          <w:color w:val="151515"/>
          <w:sz w:val="20"/>
          <w:szCs w:val="20"/>
        </w:rPr>
        <w:t xml:space="preserve"> created from certain data provided </w:t>
      </w:r>
      <w:r w:rsidRPr="000B5D3F">
        <w:rPr>
          <w:rFonts w:eastAsia="Times New Roman" w:cs="Times New Roman"/>
          <w:color w:val="151515"/>
          <w:sz w:val="20"/>
          <w:szCs w:val="20"/>
        </w:rPr>
        <w:t xml:space="preserve">by </w:t>
      </w:r>
      <w:r w:rsidRPr="000B5D3F">
        <w:rPr>
          <w:rFonts w:eastAsia="Arial" w:cs="Times New Roman"/>
          <w:color w:val="151515"/>
          <w:sz w:val="20"/>
          <w:szCs w:val="20"/>
        </w:rPr>
        <w:t>Blue Cross and Blue Shield of North Carolina (BCBSNC)</w:t>
      </w:r>
      <w:r w:rsidR="0027332E">
        <w:rPr>
          <w:rFonts w:eastAsia="Arial" w:cs="Times New Roman"/>
          <w:color w:val="151515"/>
          <w:sz w:val="20"/>
          <w:szCs w:val="20"/>
        </w:rPr>
        <w:t xml:space="preserve"> (Data Owner)</w:t>
      </w:r>
      <w:r w:rsidRPr="000B5D3F">
        <w:rPr>
          <w:rFonts w:eastAsia="Arial" w:cs="Times New Roman"/>
          <w:color w:val="151515"/>
          <w:sz w:val="20"/>
          <w:szCs w:val="20"/>
        </w:rPr>
        <w:t xml:space="preserve"> for purposes of research.</w:t>
      </w:r>
    </w:p>
    <w:p w14:paraId="281041B8" w14:textId="77777777" w:rsidR="00A85BEF" w:rsidRPr="000B5D3F" w:rsidRDefault="00A85BEF" w:rsidP="005308E0">
      <w:pPr>
        <w:spacing w:before="5" w:after="0" w:line="240" w:lineRule="auto"/>
        <w:rPr>
          <w:rFonts w:cs="Times New Roman"/>
          <w:sz w:val="20"/>
          <w:szCs w:val="20"/>
        </w:rPr>
      </w:pPr>
    </w:p>
    <w:p w14:paraId="12B5FA1A" w14:textId="77777777" w:rsidR="00A85BEF" w:rsidRPr="000B5D3F" w:rsidRDefault="00A85BEF" w:rsidP="005308E0">
      <w:pPr>
        <w:spacing w:after="0" w:line="240" w:lineRule="auto"/>
        <w:ind w:right="-20"/>
        <w:rPr>
          <w:rFonts w:eastAsia="Arial" w:cs="Times New Roman"/>
          <w:b/>
          <w:sz w:val="20"/>
          <w:szCs w:val="20"/>
        </w:rPr>
      </w:pPr>
      <w:r w:rsidRPr="000B5D3F">
        <w:rPr>
          <w:rFonts w:eastAsia="Arial" w:cs="Times New Roman"/>
          <w:b/>
          <w:color w:val="151515"/>
          <w:sz w:val="20"/>
          <w:szCs w:val="20"/>
        </w:rPr>
        <w:t>WITNESSETH:</w:t>
      </w:r>
    </w:p>
    <w:p w14:paraId="6A486B25" w14:textId="77777777" w:rsidR="00A85BEF" w:rsidRPr="000B5D3F" w:rsidRDefault="00A85BEF" w:rsidP="005308E0">
      <w:pPr>
        <w:spacing w:before="20" w:after="0" w:line="240" w:lineRule="auto"/>
        <w:rPr>
          <w:rFonts w:cs="Times New Roman"/>
          <w:sz w:val="20"/>
          <w:szCs w:val="20"/>
        </w:rPr>
      </w:pPr>
    </w:p>
    <w:p w14:paraId="77435104" w14:textId="77777777" w:rsidR="00A85BEF" w:rsidRPr="000B5D3F" w:rsidRDefault="00A85BEF" w:rsidP="005308E0">
      <w:pPr>
        <w:spacing w:after="0" w:line="240" w:lineRule="auto"/>
        <w:ind w:right="-20"/>
        <w:rPr>
          <w:rFonts w:eastAsia="Arial" w:cs="Times New Roman"/>
          <w:sz w:val="20"/>
          <w:szCs w:val="20"/>
        </w:rPr>
      </w:pPr>
      <w:r w:rsidRPr="000B5D3F">
        <w:rPr>
          <w:rFonts w:eastAsia="Arial" w:cs="Times New Roman"/>
          <w:b/>
          <w:color w:val="151515"/>
          <w:sz w:val="20"/>
          <w:szCs w:val="20"/>
        </w:rPr>
        <w:t>WHEREAS,</w:t>
      </w:r>
      <w:r w:rsidR="00832636" w:rsidRPr="000B5D3F">
        <w:rPr>
          <w:rFonts w:eastAsia="Arial" w:cs="Times New Roman"/>
          <w:color w:val="151515"/>
          <w:sz w:val="20"/>
          <w:szCs w:val="20"/>
        </w:rPr>
        <w:t xml:space="preserve"> BCBSNC</w:t>
      </w:r>
      <w:r w:rsidRPr="000B5D3F">
        <w:rPr>
          <w:rFonts w:eastAsia="Arial" w:cs="Times New Roman"/>
          <w:color w:val="151515"/>
          <w:sz w:val="20"/>
          <w:szCs w:val="20"/>
        </w:rPr>
        <w:t xml:space="preserve"> is a Covered Entity as defined in the Health Insurance Portability and Accountability Act of</w:t>
      </w:r>
      <w:r w:rsidR="00832636" w:rsidRPr="000B5D3F">
        <w:rPr>
          <w:rFonts w:eastAsia="Arial" w:cs="Times New Roman"/>
          <w:color w:val="151515"/>
          <w:sz w:val="20"/>
          <w:szCs w:val="20"/>
        </w:rPr>
        <w:t xml:space="preserve"> </w:t>
      </w:r>
      <w:r w:rsidRPr="000B5D3F">
        <w:rPr>
          <w:rFonts w:eastAsia="Times New Roman" w:cs="Times New Roman"/>
          <w:color w:val="151515"/>
          <w:sz w:val="20"/>
          <w:szCs w:val="20"/>
        </w:rPr>
        <w:t xml:space="preserve">1996, </w:t>
      </w:r>
      <w:r w:rsidRPr="000B5D3F">
        <w:rPr>
          <w:rFonts w:eastAsia="Arial" w:cs="Times New Roman"/>
          <w:color w:val="151515"/>
          <w:sz w:val="20"/>
          <w:szCs w:val="20"/>
        </w:rPr>
        <w:t xml:space="preserve">as amended </w:t>
      </w:r>
      <w:r w:rsidR="00832636" w:rsidRPr="000B5D3F">
        <w:rPr>
          <w:rFonts w:eastAsia="Arial" w:cs="Times New Roman"/>
          <w:color w:val="151515"/>
          <w:sz w:val="20"/>
          <w:szCs w:val="20"/>
        </w:rPr>
        <w:t>(HIPAA</w:t>
      </w:r>
      <w:r w:rsidRPr="000B5D3F">
        <w:rPr>
          <w:rFonts w:eastAsia="Arial" w:cs="Times New Roman"/>
          <w:color w:val="151515"/>
          <w:sz w:val="20"/>
          <w:szCs w:val="20"/>
        </w:rPr>
        <w:t>); and</w:t>
      </w:r>
    </w:p>
    <w:p w14:paraId="6C87F9D7" w14:textId="77777777" w:rsidR="00A85BEF" w:rsidRPr="000B5D3F" w:rsidRDefault="00A85BEF" w:rsidP="005308E0">
      <w:pPr>
        <w:spacing w:before="15" w:after="0" w:line="240" w:lineRule="auto"/>
        <w:rPr>
          <w:rFonts w:cs="Times New Roman"/>
          <w:sz w:val="20"/>
          <w:szCs w:val="20"/>
        </w:rPr>
      </w:pPr>
    </w:p>
    <w:p w14:paraId="3788A2D2" w14:textId="77777777" w:rsidR="00A85BEF" w:rsidRPr="000B5D3F" w:rsidRDefault="00A85BEF" w:rsidP="005308E0">
      <w:pPr>
        <w:spacing w:after="0" w:line="240" w:lineRule="auto"/>
        <w:ind w:right="106" w:hanging="14"/>
        <w:rPr>
          <w:rFonts w:eastAsia="Arial" w:cs="Times New Roman"/>
          <w:sz w:val="20"/>
          <w:szCs w:val="20"/>
        </w:rPr>
      </w:pPr>
      <w:r w:rsidRPr="000B5D3F">
        <w:rPr>
          <w:rFonts w:eastAsia="Arial" w:cs="Times New Roman"/>
          <w:b/>
          <w:color w:val="151515"/>
          <w:sz w:val="20"/>
          <w:szCs w:val="20"/>
        </w:rPr>
        <w:t>WHEREAS</w:t>
      </w:r>
      <w:r w:rsidRPr="000B5D3F">
        <w:rPr>
          <w:rFonts w:eastAsia="Arial" w:cs="Times New Roman"/>
          <w:color w:val="151515"/>
          <w:sz w:val="20"/>
          <w:szCs w:val="20"/>
        </w:rPr>
        <w:t>,</w:t>
      </w:r>
      <w:r w:rsidR="00832636" w:rsidRPr="000B5D3F">
        <w:rPr>
          <w:rFonts w:eastAsia="Arial" w:cs="Times New Roman"/>
          <w:color w:val="151515"/>
          <w:sz w:val="20"/>
          <w:szCs w:val="20"/>
        </w:rPr>
        <w:t xml:space="preserve"> </w:t>
      </w:r>
      <w:r w:rsidRPr="000B5D3F">
        <w:rPr>
          <w:rFonts w:eastAsia="Arial" w:cs="Times New Roman"/>
          <w:color w:val="151515"/>
          <w:sz w:val="20"/>
          <w:szCs w:val="20"/>
        </w:rPr>
        <w:t>BCBSNC is providing Sheps,</w:t>
      </w:r>
      <w:r w:rsidR="00832636" w:rsidRPr="000B5D3F">
        <w:rPr>
          <w:rFonts w:eastAsia="Arial" w:cs="Times New Roman"/>
          <w:color w:val="151515"/>
          <w:sz w:val="20"/>
          <w:szCs w:val="20"/>
        </w:rPr>
        <w:t xml:space="preserve"> </w:t>
      </w:r>
      <w:r w:rsidRPr="000B5D3F">
        <w:rPr>
          <w:rFonts w:eastAsia="Arial" w:cs="Times New Roman"/>
          <w:color w:val="151515"/>
          <w:sz w:val="20"/>
          <w:szCs w:val="20"/>
        </w:rPr>
        <w:t>and subsequently the Principal</w:t>
      </w:r>
      <w:r w:rsidR="00832636" w:rsidRPr="000B5D3F">
        <w:rPr>
          <w:rFonts w:eastAsia="Arial" w:cs="Times New Roman"/>
          <w:color w:val="151515"/>
          <w:sz w:val="20"/>
          <w:szCs w:val="20"/>
        </w:rPr>
        <w:t xml:space="preserve"> </w:t>
      </w:r>
      <w:r w:rsidRPr="000B5D3F">
        <w:rPr>
          <w:rFonts w:eastAsia="Arial" w:cs="Times New Roman"/>
          <w:color w:val="151515"/>
          <w:sz w:val="20"/>
          <w:szCs w:val="20"/>
        </w:rPr>
        <w:t>Investigator,</w:t>
      </w:r>
      <w:r w:rsidR="00832636" w:rsidRPr="000B5D3F">
        <w:rPr>
          <w:rFonts w:eastAsia="Arial" w:cs="Times New Roman"/>
          <w:color w:val="151515"/>
          <w:sz w:val="20"/>
          <w:szCs w:val="20"/>
        </w:rPr>
        <w:t xml:space="preserve"> </w:t>
      </w:r>
      <w:r w:rsidRPr="000B5D3F">
        <w:rPr>
          <w:rFonts w:eastAsia="Arial" w:cs="Times New Roman"/>
          <w:color w:val="151515"/>
          <w:sz w:val="20"/>
          <w:szCs w:val="20"/>
        </w:rPr>
        <w:t>with a Limited Data Set (L</w:t>
      </w:r>
      <w:r w:rsidR="00832636" w:rsidRPr="000B5D3F">
        <w:rPr>
          <w:rFonts w:eastAsia="Arial" w:cs="Times New Roman"/>
          <w:color w:val="151515"/>
          <w:sz w:val="20"/>
          <w:szCs w:val="20"/>
        </w:rPr>
        <w:t>D</w:t>
      </w:r>
      <w:r w:rsidRPr="000B5D3F">
        <w:rPr>
          <w:rFonts w:eastAsia="Arial" w:cs="Times New Roman"/>
          <w:color w:val="151515"/>
          <w:sz w:val="20"/>
          <w:szCs w:val="20"/>
        </w:rPr>
        <w:t xml:space="preserve">S) of Protected Health Information (PHI) as defined in </w:t>
      </w:r>
      <w:r w:rsidRPr="000B5D3F">
        <w:rPr>
          <w:rFonts w:eastAsia="Times New Roman" w:cs="Times New Roman"/>
          <w:color w:val="151515"/>
          <w:sz w:val="20"/>
          <w:szCs w:val="20"/>
        </w:rPr>
        <w:t xml:space="preserve">45 </w:t>
      </w:r>
      <w:r w:rsidRPr="000B5D3F">
        <w:rPr>
          <w:rFonts w:eastAsia="Arial" w:cs="Times New Roman"/>
          <w:color w:val="151515"/>
          <w:sz w:val="20"/>
          <w:szCs w:val="20"/>
        </w:rPr>
        <w:t xml:space="preserve">Code of Federal Regulations (CFR </w:t>
      </w:r>
      <w:r w:rsidRPr="000B5D3F">
        <w:rPr>
          <w:rFonts w:eastAsia="Times New Roman" w:cs="Times New Roman"/>
          <w:color w:val="151515"/>
          <w:sz w:val="20"/>
          <w:szCs w:val="20"/>
        </w:rPr>
        <w:t xml:space="preserve">§164.514(e)(2) </w:t>
      </w:r>
      <w:r w:rsidRPr="000B5D3F">
        <w:rPr>
          <w:rFonts w:eastAsia="Arial" w:cs="Times New Roman"/>
          <w:color w:val="151515"/>
          <w:sz w:val="20"/>
          <w:szCs w:val="20"/>
        </w:rPr>
        <w:t xml:space="preserve">pursuant to a Data Use Agreement dated </w:t>
      </w:r>
      <w:r w:rsidR="009F0A8B" w:rsidRPr="006E217E">
        <w:rPr>
          <w:rFonts w:eastAsia="Arial" w:cs="Times New Roman"/>
          <w:b/>
          <w:color w:val="151515"/>
          <w:sz w:val="20"/>
          <w:szCs w:val="20"/>
        </w:rPr>
        <w:t>May 5, 2014</w:t>
      </w:r>
      <w:r w:rsidRPr="000B5D3F">
        <w:rPr>
          <w:rFonts w:eastAsia="Times New Roman" w:cs="Times New Roman"/>
          <w:color w:val="151515"/>
          <w:sz w:val="20"/>
          <w:szCs w:val="20"/>
        </w:rPr>
        <w:t xml:space="preserve"> </w:t>
      </w:r>
      <w:r w:rsidRPr="000B5D3F">
        <w:rPr>
          <w:rFonts w:eastAsia="Arial" w:cs="Times New Roman"/>
          <w:color w:val="151515"/>
          <w:sz w:val="20"/>
          <w:szCs w:val="20"/>
        </w:rPr>
        <w:t>setting forth the terms and conditions of such use of data (the Agreement);and</w:t>
      </w:r>
    </w:p>
    <w:p w14:paraId="0FDB138E" w14:textId="77777777" w:rsidR="00A85BEF" w:rsidRPr="000B5D3F" w:rsidRDefault="00A85BEF" w:rsidP="005308E0">
      <w:pPr>
        <w:spacing w:before="14" w:after="0" w:line="240" w:lineRule="auto"/>
        <w:rPr>
          <w:rFonts w:cs="Times New Roman"/>
          <w:sz w:val="20"/>
          <w:szCs w:val="20"/>
        </w:rPr>
      </w:pPr>
    </w:p>
    <w:p w14:paraId="6289EA14" w14:textId="77777777" w:rsidR="00A85BEF" w:rsidRPr="000B5D3F" w:rsidRDefault="00A85BEF" w:rsidP="005308E0">
      <w:pPr>
        <w:spacing w:after="0" w:line="240" w:lineRule="auto"/>
        <w:ind w:right="270" w:hanging="14"/>
        <w:rPr>
          <w:rFonts w:eastAsia="Arial" w:cs="Times New Roman"/>
          <w:sz w:val="20"/>
          <w:szCs w:val="20"/>
        </w:rPr>
      </w:pPr>
      <w:r w:rsidRPr="000B5D3F">
        <w:rPr>
          <w:rFonts w:eastAsia="Arial" w:cs="Times New Roman"/>
          <w:b/>
          <w:color w:val="151515"/>
          <w:sz w:val="20"/>
          <w:szCs w:val="20"/>
        </w:rPr>
        <w:t>WHEREAS</w:t>
      </w:r>
      <w:r w:rsidRPr="000B5D3F">
        <w:rPr>
          <w:rFonts w:eastAsia="Arial" w:cs="Times New Roman"/>
          <w:color w:val="151515"/>
          <w:sz w:val="20"/>
          <w:szCs w:val="20"/>
        </w:rPr>
        <w:t>,</w:t>
      </w:r>
      <w:r w:rsidR="00832636" w:rsidRPr="000B5D3F">
        <w:rPr>
          <w:rFonts w:eastAsia="Arial" w:cs="Times New Roman"/>
          <w:color w:val="151515"/>
          <w:sz w:val="20"/>
          <w:szCs w:val="20"/>
        </w:rPr>
        <w:t xml:space="preserve"> </w:t>
      </w:r>
      <w:r w:rsidRPr="000B5D3F">
        <w:rPr>
          <w:rFonts w:eastAsia="Arial" w:cs="Times New Roman"/>
          <w:color w:val="151515"/>
          <w:sz w:val="20"/>
          <w:szCs w:val="20"/>
        </w:rPr>
        <w:t xml:space="preserve">the Principal Investigator Is a "Limited Data Set Recipient" as defined In </w:t>
      </w:r>
      <w:r w:rsidR="00832636" w:rsidRPr="000B5D3F">
        <w:rPr>
          <w:rFonts w:eastAsia="Arial" w:cs="Times New Roman"/>
          <w:color w:val="151515"/>
          <w:sz w:val="20"/>
          <w:szCs w:val="20"/>
        </w:rPr>
        <w:t>HIPAA</w:t>
      </w:r>
      <w:r w:rsidRPr="000B5D3F">
        <w:rPr>
          <w:rFonts w:eastAsia="Arial" w:cs="Times New Roman"/>
          <w:color w:val="151515"/>
          <w:sz w:val="20"/>
          <w:szCs w:val="20"/>
        </w:rPr>
        <w:t xml:space="preserve"> and each agrees to abide by the requirements of HIPAA and the provisions of this DUA to protect and safeguard the privacy and security of the PHI</w:t>
      </w:r>
      <w:r w:rsidR="00832636" w:rsidRPr="000B5D3F">
        <w:rPr>
          <w:rFonts w:eastAsia="Arial" w:cs="Times New Roman"/>
          <w:color w:val="151515"/>
          <w:sz w:val="20"/>
          <w:szCs w:val="20"/>
        </w:rPr>
        <w:t xml:space="preserve"> </w:t>
      </w:r>
      <w:r w:rsidRPr="000B5D3F">
        <w:rPr>
          <w:rFonts w:eastAsia="Arial" w:cs="Times New Roman"/>
          <w:color w:val="151515"/>
          <w:sz w:val="20"/>
          <w:szCs w:val="20"/>
        </w:rPr>
        <w:t>provided for purposes of research,</w:t>
      </w:r>
      <w:r w:rsidR="00832636" w:rsidRPr="000B5D3F">
        <w:rPr>
          <w:rFonts w:eastAsia="Arial" w:cs="Times New Roman"/>
          <w:color w:val="151515"/>
          <w:sz w:val="20"/>
          <w:szCs w:val="20"/>
        </w:rPr>
        <w:t xml:space="preserve"> </w:t>
      </w:r>
      <w:r w:rsidRPr="000B5D3F">
        <w:rPr>
          <w:rFonts w:eastAsia="Arial" w:cs="Times New Roman"/>
          <w:color w:val="151515"/>
          <w:sz w:val="20"/>
          <w:szCs w:val="20"/>
        </w:rPr>
        <w:t>public health activities,</w:t>
      </w:r>
      <w:r w:rsidR="00832636" w:rsidRPr="000B5D3F">
        <w:rPr>
          <w:rFonts w:eastAsia="Arial" w:cs="Times New Roman"/>
          <w:color w:val="151515"/>
          <w:sz w:val="20"/>
          <w:szCs w:val="20"/>
        </w:rPr>
        <w:t xml:space="preserve"> </w:t>
      </w:r>
      <w:r w:rsidRPr="000B5D3F">
        <w:rPr>
          <w:rFonts w:eastAsia="Arial" w:cs="Times New Roman"/>
          <w:color w:val="151515"/>
          <w:sz w:val="20"/>
          <w:szCs w:val="20"/>
        </w:rPr>
        <w:t>and,</w:t>
      </w:r>
      <w:r w:rsidR="00832636" w:rsidRPr="000B5D3F">
        <w:rPr>
          <w:rFonts w:eastAsia="Arial" w:cs="Times New Roman"/>
          <w:color w:val="151515"/>
          <w:sz w:val="20"/>
          <w:szCs w:val="20"/>
        </w:rPr>
        <w:t xml:space="preserve"> </w:t>
      </w:r>
      <w:r w:rsidRPr="000B5D3F">
        <w:rPr>
          <w:rFonts w:eastAsia="Arial" w:cs="Times New Roman"/>
          <w:color w:val="151515"/>
          <w:sz w:val="20"/>
          <w:szCs w:val="20"/>
        </w:rPr>
        <w:t>where applicable,</w:t>
      </w:r>
      <w:r w:rsidR="00832636" w:rsidRPr="000B5D3F">
        <w:rPr>
          <w:rFonts w:eastAsia="Arial" w:cs="Times New Roman"/>
          <w:color w:val="151515"/>
          <w:sz w:val="20"/>
          <w:szCs w:val="20"/>
        </w:rPr>
        <w:t xml:space="preserve"> </w:t>
      </w:r>
      <w:r w:rsidRPr="000B5D3F">
        <w:rPr>
          <w:rFonts w:eastAsia="Arial" w:cs="Times New Roman"/>
          <w:color w:val="151515"/>
          <w:sz w:val="20"/>
          <w:szCs w:val="20"/>
        </w:rPr>
        <w:t>health care operations.</w:t>
      </w:r>
    </w:p>
    <w:p w14:paraId="5FE5E3A5" w14:textId="77777777" w:rsidR="00A85BEF" w:rsidRPr="000B5D3F" w:rsidRDefault="00A85BEF" w:rsidP="005308E0">
      <w:pPr>
        <w:spacing w:after="0" w:line="240" w:lineRule="auto"/>
        <w:rPr>
          <w:rFonts w:cs="Times New Roman"/>
          <w:sz w:val="20"/>
          <w:szCs w:val="20"/>
        </w:rPr>
      </w:pPr>
    </w:p>
    <w:p w14:paraId="115B1DBE" w14:textId="77777777" w:rsidR="00A85BEF" w:rsidRPr="000B5D3F" w:rsidRDefault="00A85BEF" w:rsidP="005308E0">
      <w:pPr>
        <w:spacing w:after="0" w:line="240" w:lineRule="auto"/>
        <w:ind w:right="387"/>
        <w:rPr>
          <w:rFonts w:eastAsia="Arial" w:cs="Times New Roman"/>
          <w:sz w:val="20"/>
          <w:szCs w:val="20"/>
        </w:rPr>
      </w:pPr>
      <w:r w:rsidRPr="000B5D3F">
        <w:rPr>
          <w:rFonts w:eastAsia="Arial" w:cs="Times New Roman"/>
          <w:b/>
          <w:color w:val="151515"/>
          <w:sz w:val="20"/>
          <w:szCs w:val="20"/>
        </w:rPr>
        <w:t>NOW,</w:t>
      </w:r>
      <w:r w:rsidR="00832636" w:rsidRPr="000B5D3F">
        <w:rPr>
          <w:rFonts w:eastAsia="Arial" w:cs="Times New Roman"/>
          <w:b/>
          <w:color w:val="151515"/>
          <w:sz w:val="20"/>
          <w:szCs w:val="20"/>
        </w:rPr>
        <w:t xml:space="preserve"> </w:t>
      </w:r>
      <w:r w:rsidRPr="000B5D3F">
        <w:rPr>
          <w:rFonts w:eastAsia="Arial" w:cs="Times New Roman"/>
          <w:b/>
          <w:color w:val="151515"/>
          <w:sz w:val="20"/>
          <w:szCs w:val="20"/>
        </w:rPr>
        <w:t>THEREFORE</w:t>
      </w:r>
      <w:r w:rsidRPr="000B5D3F">
        <w:rPr>
          <w:rFonts w:eastAsia="Arial" w:cs="Times New Roman"/>
          <w:color w:val="151515"/>
          <w:sz w:val="20"/>
          <w:szCs w:val="20"/>
        </w:rPr>
        <w:t>,</w:t>
      </w:r>
      <w:r w:rsidR="00832636" w:rsidRPr="000B5D3F">
        <w:rPr>
          <w:rFonts w:eastAsia="Arial" w:cs="Times New Roman"/>
          <w:color w:val="151515"/>
          <w:sz w:val="20"/>
          <w:szCs w:val="20"/>
        </w:rPr>
        <w:t xml:space="preserve"> </w:t>
      </w:r>
      <w:r w:rsidRPr="000B5D3F">
        <w:rPr>
          <w:rFonts w:eastAsia="Arial" w:cs="Times New Roman"/>
          <w:color w:val="151515"/>
          <w:sz w:val="20"/>
          <w:szCs w:val="20"/>
        </w:rPr>
        <w:t>in consideration of</w:t>
      </w:r>
      <w:r w:rsidR="00832636" w:rsidRPr="000B5D3F">
        <w:rPr>
          <w:rFonts w:eastAsia="Arial" w:cs="Times New Roman"/>
          <w:color w:val="151515"/>
          <w:sz w:val="20"/>
          <w:szCs w:val="20"/>
        </w:rPr>
        <w:t xml:space="preserve"> </w:t>
      </w:r>
      <w:r w:rsidRPr="000B5D3F">
        <w:rPr>
          <w:rFonts w:eastAsia="Arial" w:cs="Times New Roman"/>
          <w:color w:val="151515"/>
          <w:sz w:val="20"/>
          <w:szCs w:val="20"/>
        </w:rPr>
        <w:t>the foregoing recitals and other good and valuable consideration,</w:t>
      </w:r>
      <w:r w:rsidR="00832636" w:rsidRPr="000B5D3F">
        <w:rPr>
          <w:rFonts w:eastAsia="Arial" w:cs="Times New Roman"/>
          <w:color w:val="151515"/>
          <w:sz w:val="20"/>
          <w:szCs w:val="20"/>
        </w:rPr>
        <w:t xml:space="preserve"> </w:t>
      </w:r>
      <w:r w:rsidRPr="000B5D3F">
        <w:rPr>
          <w:rFonts w:eastAsia="Arial" w:cs="Times New Roman"/>
          <w:color w:val="151515"/>
          <w:sz w:val="20"/>
          <w:szCs w:val="20"/>
        </w:rPr>
        <w:t>the receipt and sufficiency of which is hereby acknowledged,</w:t>
      </w:r>
      <w:r w:rsidR="00832636" w:rsidRPr="000B5D3F">
        <w:rPr>
          <w:rFonts w:eastAsia="Arial" w:cs="Times New Roman"/>
          <w:color w:val="151515"/>
          <w:sz w:val="20"/>
          <w:szCs w:val="20"/>
        </w:rPr>
        <w:t xml:space="preserve"> </w:t>
      </w:r>
      <w:r w:rsidRPr="000B5D3F">
        <w:rPr>
          <w:rFonts w:eastAsia="Arial" w:cs="Times New Roman"/>
          <w:color w:val="151515"/>
          <w:sz w:val="20"/>
          <w:szCs w:val="20"/>
        </w:rPr>
        <w:t>the parties agree as follows:</w:t>
      </w:r>
    </w:p>
    <w:p w14:paraId="6F90AB9B" w14:textId="77777777" w:rsidR="00A85BEF" w:rsidRPr="000B5D3F" w:rsidRDefault="00A85BEF" w:rsidP="005308E0">
      <w:pPr>
        <w:spacing w:before="12" w:after="0" w:line="240" w:lineRule="auto"/>
        <w:rPr>
          <w:rFonts w:cs="Times New Roman"/>
          <w:sz w:val="20"/>
          <w:szCs w:val="20"/>
        </w:rPr>
      </w:pPr>
    </w:p>
    <w:p w14:paraId="1C14523F" w14:textId="77777777" w:rsidR="00A85BEF" w:rsidRPr="000B5D3F" w:rsidRDefault="00A85BEF" w:rsidP="005308E0">
      <w:pPr>
        <w:pStyle w:val="ListParagraph"/>
        <w:numPr>
          <w:ilvl w:val="0"/>
          <w:numId w:val="2"/>
        </w:numPr>
        <w:spacing w:after="0" w:line="240" w:lineRule="auto"/>
        <w:ind w:right="141"/>
        <w:rPr>
          <w:rFonts w:eastAsia="Arial" w:cs="Times New Roman"/>
          <w:sz w:val="20"/>
          <w:szCs w:val="20"/>
        </w:rPr>
      </w:pPr>
      <w:r w:rsidRPr="000B5D3F">
        <w:rPr>
          <w:rFonts w:eastAsia="Arial" w:cs="Times New Roman"/>
          <w:b/>
          <w:color w:val="151515"/>
          <w:sz w:val="20"/>
          <w:szCs w:val="20"/>
        </w:rPr>
        <w:t>DATA USE AGREEMENT DOCUMENTS</w:t>
      </w:r>
      <w:r w:rsidRPr="000B5D3F">
        <w:rPr>
          <w:rFonts w:eastAsia="Arial" w:cs="Times New Roman"/>
          <w:color w:val="151515"/>
          <w:sz w:val="20"/>
          <w:szCs w:val="20"/>
        </w:rPr>
        <w:t>. This agreement consists of:</w:t>
      </w:r>
      <w:r w:rsidR="00832636" w:rsidRPr="000B5D3F">
        <w:rPr>
          <w:rFonts w:eastAsia="Arial" w:cs="Times New Roman"/>
          <w:color w:val="151515"/>
          <w:sz w:val="20"/>
          <w:szCs w:val="20"/>
        </w:rPr>
        <w:t xml:space="preserve"> </w:t>
      </w:r>
      <w:r w:rsidRPr="000B5D3F">
        <w:rPr>
          <w:rFonts w:eastAsia="Arial" w:cs="Times New Roman"/>
          <w:color w:val="151515"/>
          <w:sz w:val="20"/>
          <w:szCs w:val="20"/>
        </w:rPr>
        <w:t>(a) this document;</w:t>
      </w:r>
      <w:r w:rsidR="00832636" w:rsidRPr="000B5D3F">
        <w:rPr>
          <w:rFonts w:eastAsia="Arial" w:cs="Times New Roman"/>
          <w:color w:val="151515"/>
          <w:sz w:val="20"/>
          <w:szCs w:val="20"/>
        </w:rPr>
        <w:t xml:space="preserve"> </w:t>
      </w:r>
      <w:r w:rsidRPr="000B5D3F">
        <w:rPr>
          <w:rFonts w:eastAsia="Arial" w:cs="Times New Roman"/>
          <w:color w:val="151515"/>
          <w:sz w:val="20"/>
          <w:szCs w:val="20"/>
        </w:rPr>
        <w:t>(b) Data Request with description/statement of work;</w:t>
      </w:r>
      <w:r w:rsidR="00832636" w:rsidRPr="000B5D3F">
        <w:rPr>
          <w:rFonts w:eastAsia="Arial" w:cs="Times New Roman"/>
          <w:color w:val="151515"/>
          <w:sz w:val="20"/>
          <w:szCs w:val="20"/>
        </w:rPr>
        <w:t xml:space="preserve"> </w:t>
      </w:r>
      <w:r w:rsidRPr="000B5D3F">
        <w:rPr>
          <w:rFonts w:eastAsia="Arial" w:cs="Times New Roman"/>
          <w:color w:val="151515"/>
          <w:sz w:val="20"/>
          <w:szCs w:val="20"/>
        </w:rPr>
        <w:t>and (c) Data Dictionary noting dat</w:t>
      </w:r>
      <w:r w:rsidR="00832636" w:rsidRPr="000B5D3F">
        <w:rPr>
          <w:rFonts w:eastAsia="Arial" w:cs="Times New Roman"/>
          <w:color w:val="151515"/>
          <w:sz w:val="20"/>
          <w:szCs w:val="20"/>
        </w:rPr>
        <w:t xml:space="preserve">a </w:t>
      </w:r>
      <w:r w:rsidRPr="000B5D3F">
        <w:rPr>
          <w:rFonts w:eastAsia="Arial" w:cs="Times New Roman"/>
          <w:color w:val="151515"/>
          <w:sz w:val="20"/>
          <w:szCs w:val="20"/>
        </w:rPr>
        <w:t>elements to be provided.</w:t>
      </w:r>
    </w:p>
    <w:p w14:paraId="52A3F4F5" w14:textId="77777777" w:rsidR="00A85BEF" w:rsidRPr="000B5D3F" w:rsidRDefault="00A85BEF" w:rsidP="005308E0">
      <w:pPr>
        <w:spacing w:after="0" w:line="240" w:lineRule="auto"/>
        <w:rPr>
          <w:rFonts w:cs="Times New Roman"/>
          <w:sz w:val="20"/>
          <w:szCs w:val="20"/>
        </w:rPr>
      </w:pPr>
    </w:p>
    <w:p w14:paraId="76F92C13" w14:textId="77777777" w:rsidR="0050109B" w:rsidRPr="00456606" w:rsidRDefault="00A85BEF" w:rsidP="005308E0">
      <w:pPr>
        <w:pStyle w:val="ListParagraph"/>
        <w:numPr>
          <w:ilvl w:val="0"/>
          <w:numId w:val="2"/>
        </w:numPr>
        <w:spacing w:after="0" w:line="240" w:lineRule="auto"/>
        <w:ind w:right="-20"/>
        <w:rPr>
          <w:rFonts w:eastAsia="Arial" w:cs="Times New Roman"/>
          <w:b/>
          <w:sz w:val="20"/>
          <w:szCs w:val="20"/>
        </w:rPr>
      </w:pPr>
      <w:r w:rsidRPr="000B5D3F">
        <w:rPr>
          <w:rFonts w:eastAsia="Arial" w:cs="Times New Roman"/>
          <w:b/>
          <w:color w:val="151515"/>
          <w:sz w:val="20"/>
          <w:szCs w:val="20"/>
        </w:rPr>
        <w:t>DEFINITIONS.</w:t>
      </w:r>
    </w:p>
    <w:p w14:paraId="501CC345" w14:textId="77777777" w:rsidR="0050109B" w:rsidRPr="000B5D3F" w:rsidRDefault="0050109B" w:rsidP="005308E0">
      <w:pPr>
        <w:pStyle w:val="ListParagraph"/>
        <w:numPr>
          <w:ilvl w:val="0"/>
          <w:numId w:val="3"/>
        </w:numPr>
        <w:spacing w:after="0" w:line="240" w:lineRule="auto"/>
        <w:ind w:left="1170" w:right="53"/>
        <w:rPr>
          <w:rFonts w:eastAsia="Arial" w:cs="Times New Roman"/>
          <w:sz w:val="20"/>
          <w:szCs w:val="20"/>
        </w:rPr>
      </w:pPr>
      <w:r w:rsidRPr="000B5D3F">
        <w:rPr>
          <w:rFonts w:eastAsia="Arial" w:cs="Times New Roman"/>
          <w:color w:val="151515"/>
          <w:sz w:val="20"/>
          <w:szCs w:val="20"/>
        </w:rPr>
        <w:t xml:space="preserve">Terms used but not otherwise defined in this DUA shall have the same meaning established for purposes of HIPAA and the "HIPAA Regulations" codified </w:t>
      </w:r>
      <w:r w:rsidRPr="000B5D3F">
        <w:rPr>
          <w:rFonts w:eastAsia="Times New Roman" w:cs="Times New Roman"/>
          <w:color w:val="151515"/>
          <w:sz w:val="20"/>
          <w:szCs w:val="20"/>
        </w:rPr>
        <w:t xml:space="preserve">at </w:t>
      </w:r>
      <w:r w:rsidRPr="000B5D3F">
        <w:rPr>
          <w:rFonts w:eastAsia="Arial" w:cs="Times New Roman"/>
          <w:color w:val="151515"/>
          <w:sz w:val="20"/>
          <w:szCs w:val="20"/>
        </w:rPr>
        <w:t xml:space="preserve">Title </w:t>
      </w:r>
      <w:r w:rsidRPr="000B5D3F">
        <w:rPr>
          <w:rFonts w:eastAsia="Times New Roman" w:cs="Times New Roman"/>
          <w:color w:val="151515"/>
          <w:sz w:val="20"/>
          <w:szCs w:val="20"/>
        </w:rPr>
        <w:t xml:space="preserve">45 </w:t>
      </w:r>
      <w:r w:rsidRPr="000B5D3F">
        <w:rPr>
          <w:rFonts w:eastAsia="Arial" w:cs="Times New Roman"/>
          <w:color w:val="151515"/>
          <w:sz w:val="20"/>
          <w:szCs w:val="20"/>
        </w:rPr>
        <w:t xml:space="preserve">parts </w:t>
      </w:r>
      <w:r w:rsidRPr="000B5D3F">
        <w:rPr>
          <w:rFonts w:eastAsia="Times New Roman" w:cs="Times New Roman"/>
          <w:color w:val="151515"/>
          <w:sz w:val="20"/>
          <w:szCs w:val="20"/>
        </w:rPr>
        <w:t xml:space="preserve">160 </w:t>
      </w:r>
      <w:r w:rsidRPr="000B5D3F">
        <w:rPr>
          <w:rFonts w:eastAsia="Arial" w:cs="Times New Roman"/>
          <w:color w:val="151515"/>
          <w:sz w:val="20"/>
          <w:szCs w:val="20"/>
        </w:rPr>
        <w:t xml:space="preserve">through </w:t>
      </w:r>
      <w:r w:rsidRPr="000B5D3F">
        <w:rPr>
          <w:rFonts w:eastAsia="Times New Roman" w:cs="Times New Roman"/>
          <w:color w:val="151515"/>
          <w:sz w:val="20"/>
          <w:szCs w:val="20"/>
        </w:rPr>
        <w:t xml:space="preserve">164 </w:t>
      </w:r>
      <w:r w:rsidRPr="000B5D3F">
        <w:rPr>
          <w:rFonts w:eastAsia="Arial" w:cs="Times New Roman"/>
          <w:color w:val="151515"/>
          <w:sz w:val="20"/>
          <w:szCs w:val="20"/>
        </w:rPr>
        <w:t>of the United States Code of Federal Regulations, as amended from time to time. In the event of a discrepancy in definitions in this DUA and HIPAA, HIPAA definitions will apply.</w:t>
      </w:r>
    </w:p>
    <w:p w14:paraId="7A7C1D55" w14:textId="77777777" w:rsidR="0050109B" w:rsidRPr="000B5D3F" w:rsidRDefault="0050109B" w:rsidP="005308E0">
      <w:pPr>
        <w:spacing w:before="2" w:after="0" w:line="240" w:lineRule="auto"/>
        <w:ind w:left="360"/>
        <w:rPr>
          <w:rFonts w:cs="Times New Roman"/>
          <w:sz w:val="20"/>
          <w:szCs w:val="20"/>
        </w:rPr>
      </w:pPr>
    </w:p>
    <w:p w14:paraId="067E3BF8" w14:textId="77777777" w:rsidR="0050109B" w:rsidRPr="000B5D3F" w:rsidRDefault="0050109B" w:rsidP="005308E0">
      <w:pPr>
        <w:pStyle w:val="ListParagraph"/>
        <w:numPr>
          <w:ilvl w:val="0"/>
          <w:numId w:val="3"/>
        </w:numPr>
        <w:spacing w:after="0" w:line="240" w:lineRule="auto"/>
        <w:ind w:left="1170" w:right="138"/>
        <w:rPr>
          <w:rFonts w:eastAsia="Arial" w:cs="Times New Roman"/>
          <w:sz w:val="20"/>
          <w:szCs w:val="20"/>
        </w:rPr>
      </w:pPr>
      <w:r w:rsidRPr="000B5D3F">
        <w:rPr>
          <w:rFonts w:eastAsia="Arial" w:cs="Times New Roman"/>
          <w:color w:val="151515"/>
          <w:sz w:val="20"/>
          <w:szCs w:val="20"/>
        </w:rPr>
        <w:t>"</w:t>
      </w:r>
      <w:r w:rsidRPr="000B5D3F">
        <w:rPr>
          <w:rFonts w:eastAsia="Arial" w:cs="Times New Roman"/>
          <w:b/>
          <w:color w:val="151515"/>
          <w:sz w:val="20"/>
          <w:szCs w:val="20"/>
        </w:rPr>
        <w:t>Authorized User Personnel"</w:t>
      </w:r>
      <w:r w:rsidRPr="000B5D3F">
        <w:rPr>
          <w:rFonts w:eastAsia="Arial" w:cs="Times New Roman"/>
          <w:color w:val="151515"/>
          <w:sz w:val="20"/>
          <w:szCs w:val="20"/>
        </w:rPr>
        <w:t xml:space="preserve"> means an employee, agents, or subcontractors to whom User authorizes access to or to whom User discloses PHI protected </w:t>
      </w:r>
      <w:r w:rsidRPr="000B5D3F">
        <w:rPr>
          <w:rFonts w:eastAsia="Times New Roman" w:cs="Times New Roman"/>
          <w:color w:val="151515"/>
          <w:sz w:val="20"/>
          <w:szCs w:val="20"/>
        </w:rPr>
        <w:t xml:space="preserve">by </w:t>
      </w:r>
      <w:r w:rsidRPr="000B5D3F">
        <w:rPr>
          <w:rFonts w:eastAsia="Arial" w:cs="Times New Roman"/>
          <w:color w:val="151515"/>
          <w:sz w:val="20"/>
          <w:szCs w:val="20"/>
        </w:rPr>
        <w:t>the terms of this Agreement.</w:t>
      </w:r>
    </w:p>
    <w:p w14:paraId="33CF56C3" w14:textId="77777777" w:rsidR="0050109B" w:rsidRPr="000B5D3F" w:rsidRDefault="0050109B" w:rsidP="005308E0">
      <w:pPr>
        <w:spacing w:before="9" w:after="0" w:line="240" w:lineRule="auto"/>
        <w:ind w:left="360"/>
        <w:rPr>
          <w:rFonts w:cs="Times New Roman"/>
          <w:sz w:val="20"/>
          <w:szCs w:val="20"/>
        </w:rPr>
      </w:pPr>
    </w:p>
    <w:p w14:paraId="34403D20" w14:textId="77777777" w:rsidR="0050109B" w:rsidRPr="000B5D3F" w:rsidRDefault="0050109B" w:rsidP="005308E0">
      <w:pPr>
        <w:pStyle w:val="ListParagraph"/>
        <w:numPr>
          <w:ilvl w:val="0"/>
          <w:numId w:val="3"/>
        </w:numPr>
        <w:spacing w:after="0" w:line="240" w:lineRule="auto"/>
        <w:ind w:left="1170" w:right="42"/>
        <w:rPr>
          <w:rFonts w:eastAsia="Arial" w:cs="Times New Roman"/>
          <w:sz w:val="20"/>
          <w:szCs w:val="20"/>
        </w:rPr>
      </w:pPr>
      <w:r w:rsidRPr="000B5D3F">
        <w:rPr>
          <w:rFonts w:eastAsia="Arial" w:cs="Times New Roman"/>
          <w:b/>
          <w:color w:val="151515"/>
          <w:sz w:val="20"/>
          <w:szCs w:val="20"/>
        </w:rPr>
        <w:t>“CCQI Oversight Committee"</w:t>
      </w:r>
      <w:r w:rsidRPr="000B5D3F">
        <w:rPr>
          <w:rFonts w:eastAsia="Arial" w:cs="Times New Roman"/>
          <w:color w:val="151515"/>
          <w:sz w:val="20"/>
          <w:szCs w:val="20"/>
        </w:rPr>
        <w:t xml:space="preserve"> shall mean the governing body, consisting of representatives from Data Owner and Data Recipient, authorized by the collaborative partnership between The Data Owner and </w:t>
      </w:r>
      <w:r w:rsidR="0027332E">
        <w:rPr>
          <w:rFonts w:eastAsia="Arial" w:cs="Times New Roman"/>
          <w:color w:val="151515"/>
          <w:sz w:val="20"/>
          <w:szCs w:val="20"/>
        </w:rPr>
        <w:t xml:space="preserve">Data </w:t>
      </w:r>
      <w:r w:rsidRPr="000B5D3F">
        <w:rPr>
          <w:rFonts w:eastAsia="Arial" w:cs="Times New Roman"/>
          <w:color w:val="151515"/>
          <w:sz w:val="20"/>
          <w:szCs w:val="20"/>
        </w:rPr>
        <w:t xml:space="preserve">Recipient to assess and approve or deny requests for use of data received </w:t>
      </w:r>
      <w:r w:rsidRPr="000B5D3F">
        <w:rPr>
          <w:rFonts w:eastAsia="Times New Roman" w:cs="Times New Roman"/>
          <w:color w:val="151515"/>
          <w:sz w:val="20"/>
          <w:szCs w:val="20"/>
        </w:rPr>
        <w:t xml:space="preserve">by </w:t>
      </w:r>
      <w:r w:rsidRPr="000B5D3F">
        <w:rPr>
          <w:rFonts w:eastAsia="Arial" w:cs="Times New Roman"/>
          <w:color w:val="151515"/>
          <w:sz w:val="20"/>
          <w:szCs w:val="20"/>
        </w:rPr>
        <w:t xml:space="preserve">CCQI submitted by researchers at the University of North Carolina at Chapel </w:t>
      </w:r>
      <w:r w:rsidRPr="000B5D3F">
        <w:rPr>
          <w:rFonts w:eastAsia="Times New Roman" w:cs="Times New Roman"/>
          <w:color w:val="151515"/>
          <w:sz w:val="20"/>
          <w:szCs w:val="20"/>
        </w:rPr>
        <w:t xml:space="preserve">Hill </w:t>
      </w:r>
      <w:r w:rsidRPr="000B5D3F">
        <w:rPr>
          <w:rFonts w:eastAsia="Arial" w:cs="Times New Roman"/>
          <w:color w:val="151515"/>
          <w:sz w:val="20"/>
          <w:szCs w:val="20"/>
        </w:rPr>
        <w:t>(University), like User.</w:t>
      </w:r>
    </w:p>
    <w:p w14:paraId="1F75B6A4" w14:textId="77777777" w:rsidR="0050109B" w:rsidRPr="000B5D3F" w:rsidRDefault="0050109B" w:rsidP="005308E0">
      <w:pPr>
        <w:spacing w:before="8" w:after="0" w:line="240" w:lineRule="auto"/>
        <w:ind w:left="360"/>
        <w:rPr>
          <w:rFonts w:cs="Times New Roman"/>
          <w:sz w:val="20"/>
          <w:szCs w:val="20"/>
        </w:rPr>
      </w:pPr>
    </w:p>
    <w:p w14:paraId="01EC6608" w14:textId="77777777" w:rsidR="0050109B" w:rsidRPr="000B5D3F" w:rsidRDefault="0050109B" w:rsidP="005308E0">
      <w:pPr>
        <w:pStyle w:val="ListParagraph"/>
        <w:numPr>
          <w:ilvl w:val="0"/>
          <w:numId w:val="3"/>
        </w:numPr>
        <w:spacing w:after="0" w:line="240" w:lineRule="auto"/>
        <w:ind w:left="1170" w:right="66"/>
        <w:rPr>
          <w:rFonts w:eastAsia="Arial" w:cs="Times New Roman"/>
          <w:color w:val="151515"/>
          <w:sz w:val="20"/>
          <w:szCs w:val="20"/>
        </w:rPr>
      </w:pPr>
      <w:r w:rsidRPr="000B5D3F">
        <w:rPr>
          <w:rFonts w:eastAsia="Arial" w:cs="Times New Roman"/>
          <w:b/>
          <w:color w:val="151515"/>
          <w:sz w:val="20"/>
          <w:szCs w:val="20"/>
        </w:rPr>
        <w:t>"Limited data set"</w:t>
      </w:r>
      <w:r w:rsidRPr="000B5D3F">
        <w:rPr>
          <w:rFonts w:eastAsia="Arial" w:cs="Times New Roman"/>
          <w:color w:val="151515"/>
          <w:sz w:val="20"/>
          <w:szCs w:val="20"/>
        </w:rPr>
        <w:t xml:space="preserve"> or </w:t>
      </w:r>
      <w:r w:rsidRPr="000B5D3F">
        <w:rPr>
          <w:rFonts w:eastAsia="Arial" w:cs="Times New Roman"/>
          <w:b/>
          <w:color w:val="151515"/>
          <w:sz w:val="20"/>
          <w:szCs w:val="20"/>
        </w:rPr>
        <w:t>"L</w:t>
      </w:r>
      <w:r w:rsidR="00820382">
        <w:rPr>
          <w:rFonts w:eastAsia="Arial" w:cs="Times New Roman"/>
          <w:b/>
          <w:color w:val="151515"/>
          <w:sz w:val="20"/>
          <w:szCs w:val="20"/>
        </w:rPr>
        <w:t>D</w:t>
      </w:r>
      <w:r w:rsidRPr="000B5D3F">
        <w:rPr>
          <w:rFonts w:eastAsia="Arial" w:cs="Times New Roman"/>
          <w:b/>
          <w:color w:val="151515"/>
          <w:sz w:val="20"/>
          <w:szCs w:val="20"/>
        </w:rPr>
        <w:t xml:space="preserve">S" </w:t>
      </w:r>
      <w:r w:rsidRPr="000B5D3F">
        <w:rPr>
          <w:rFonts w:eastAsia="Arial" w:cs="Times New Roman"/>
          <w:color w:val="151515"/>
          <w:sz w:val="20"/>
          <w:szCs w:val="20"/>
        </w:rPr>
        <w:t>means PHI that excludes specified identifiers (such as, the patient's name, chart number, social security number, etc.),but that can still potentially be linked to a particular patient because it contains dates (including birth date, admission date, discharge date, and date of death) and/or information about the patient's city,</w:t>
      </w:r>
      <w:r w:rsidR="00456606">
        <w:rPr>
          <w:rFonts w:eastAsia="Arial" w:cs="Times New Roman"/>
          <w:color w:val="151515"/>
          <w:sz w:val="20"/>
          <w:szCs w:val="20"/>
        </w:rPr>
        <w:t xml:space="preserve"> state, or nine-digit zip code.</w:t>
      </w:r>
    </w:p>
    <w:p w14:paraId="6512FA13" w14:textId="77777777" w:rsidR="0050109B" w:rsidRPr="000B5D3F" w:rsidRDefault="0050109B" w:rsidP="005308E0">
      <w:pPr>
        <w:widowControl/>
        <w:spacing w:line="240" w:lineRule="auto"/>
        <w:rPr>
          <w:rFonts w:eastAsia="Arial" w:cs="Times New Roman"/>
          <w:color w:val="151515"/>
          <w:sz w:val="20"/>
          <w:szCs w:val="20"/>
        </w:rPr>
      </w:pPr>
      <w:r w:rsidRPr="000B5D3F">
        <w:rPr>
          <w:rFonts w:eastAsia="Arial" w:cs="Times New Roman"/>
          <w:color w:val="151515"/>
          <w:sz w:val="20"/>
          <w:szCs w:val="20"/>
        </w:rPr>
        <w:br w:type="page"/>
      </w:r>
    </w:p>
    <w:p w14:paraId="24109B73" w14:textId="77777777" w:rsidR="0050109B" w:rsidRPr="000B5D3F" w:rsidRDefault="0050109B" w:rsidP="005308E0">
      <w:pPr>
        <w:pStyle w:val="ListParagraph"/>
        <w:spacing w:after="0" w:line="240" w:lineRule="auto"/>
        <w:ind w:left="1170" w:right="66"/>
        <w:rPr>
          <w:rFonts w:eastAsia="Arial" w:cs="Times New Roman"/>
        </w:rPr>
      </w:pPr>
    </w:p>
    <w:p w14:paraId="2C284E84" w14:textId="77777777" w:rsidR="0050109B" w:rsidRPr="000B5D3F" w:rsidRDefault="0050109B" w:rsidP="005308E0">
      <w:pPr>
        <w:spacing w:after="0" w:line="240" w:lineRule="auto"/>
        <w:ind w:right="-20"/>
        <w:rPr>
          <w:rFonts w:eastAsia="Arial" w:cs="Times New Roman"/>
          <w:b/>
          <w:sz w:val="20"/>
          <w:szCs w:val="20"/>
        </w:rPr>
      </w:pPr>
    </w:p>
    <w:p w14:paraId="2158D939" w14:textId="77777777" w:rsidR="0050109B" w:rsidRPr="000B5D3F" w:rsidRDefault="0050109B" w:rsidP="005308E0">
      <w:pPr>
        <w:pStyle w:val="ListParagraph"/>
        <w:numPr>
          <w:ilvl w:val="0"/>
          <w:numId w:val="2"/>
        </w:numPr>
        <w:spacing w:after="0" w:line="240" w:lineRule="auto"/>
        <w:ind w:left="445" w:right="69" w:hanging="337"/>
        <w:rPr>
          <w:rFonts w:eastAsia="Arial" w:cs="Times New Roman"/>
          <w:sz w:val="19"/>
          <w:szCs w:val="19"/>
        </w:rPr>
      </w:pPr>
      <w:r w:rsidRPr="000B5D3F">
        <w:rPr>
          <w:rFonts w:eastAsia="Arial" w:cs="Times New Roman"/>
          <w:b/>
          <w:sz w:val="20"/>
          <w:szCs w:val="20"/>
        </w:rPr>
        <w:t xml:space="preserve">USE OR DISCLOSURE.  </w:t>
      </w:r>
      <w:r w:rsidRPr="000B5D3F">
        <w:rPr>
          <w:rFonts w:eastAsia="Arial" w:cs="Times New Roman"/>
          <w:sz w:val="20"/>
          <w:szCs w:val="20"/>
        </w:rPr>
        <w:t>User shall have the right to use all PHI provided to it under this DUA only for the research</w:t>
      </w:r>
      <w:r w:rsidR="00A85BEF" w:rsidRPr="000B5D3F">
        <w:rPr>
          <w:rFonts w:eastAsia="Arial" w:cs="Times New Roman"/>
          <w:color w:val="181818"/>
          <w:sz w:val="19"/>
          <w:szCs w:val="19"/>
        </w:rPr>
        <w:t>,</w:t>
      </w:r>
      <w:r w:rsidRPr="000B5D3F">
        <w:rPr>
          <w:rFonts w:eastAsia="Arial" w:cs="Times New Roman"/>
          <w:color w:val="181818"/>
          <w:sz w:val="19"/>
          <w:szCs w:val="19"/>
        </w:rPr>
        <w:t xml:space="preserve"> </w:t>
      </w:r>
      <w:r w:rsidR="00A85BEF" w:rsidRPr="000B5D3F">
        <w:rPr>
          <w:rFonts w:eastAsia="Arial" w:cs="Times New Roman"/>
          <w:color w:val="181818"/>
          <w:sz w:val="19"/>
          <w:szCs w:val="19"/>
        </w:rPr>
        <w:t>public health or health care operations' purposes outlined in the accompanying Data Request,</w:t>
      </w:r>
      <w:r w:rsidRPr="000B5D3F">
        <w:rPr>
          <w:rFonts w:eastAsia="Arial" w:cs="Times New Roman"/>
          <w:color w:val="181818"/>
          <w:sz w:val="19"/>
          <w:szCs w:val="19"/>
        </w:rPr>
        <w:t xml:space="preserve">  </w:t>
      </w:r>
      <w:r w:rsidR="00A85BEF" w:rsidRPr="000B5D3F">
        <w:rPr>
          <w:rFonts w:eastAsia="Arial" w:cs="Times New Roman"/>
          <w:color w:val="181818"/>
          <w:sz w:val="19"/>
          <w:szCs w:val="19"/>
        </w:rPr>
        <w:t xml:space="preserve">which includes a description/statement of work and has been approved in writing by the CCQI Oversight Committee. </w:t>
      </w:r>
      <w:r w:rsidR="00A85BEF" w:rsidRPr="000B5D3F">
        <w:rPr>
          <w:rFonts w:eastAsia="Times New Roman" w:cs="Times New Roman"/>
          <w:b/>
          <w:i/>
          <w:color w:val="181818"/>
          <w:sz w:val="20"/>
          <w:szCs w:val="20"/>
        </w:rPr>
        <w:t>User agrees that the data shall not be used for any purposes other than the</w:t>
      </w:r>
      <w:r w:rsidRPr="000B5D3F">
        <w:rPr>
          <w:rFonts w:eastAsia="Times New Roman" w:cs="Times New Roman"/>
          <w:b/>
          <w:i/>
          <w:color w:val="181818"/>
          <w:sz w:val="20"/>
          <w:szCs w:val="20"/>
        </w:rPr>
        <w:t xml:space="preserve"> </w:t>
      </w:r>
      <w:r w:rsidR="00A85BEF" w:rsidRPr="000B5D3F">
        <w:rPr>
          <w:rFonts w:eastAsia="Times New Roman" w:cs="Times New Roman"/>
          <w:b/>
          <w:i/>
          <w:color w:val="181818"/>
          <w:sz w:val="20"/>
          <w:szCs w:val="20"/>
        </w:rPr>
        <w:t>research</w:t>
      </w:r>
      <w:r w:rsidRPr="000B5D3F">
        <w:rPr>
          <w:rFonts w:eastAsia="Times New Roman" w:cs="Times New Roman"/>
          <w:b/>
          <w:i/>
          <w:color w:val="181818"/>
          <w:sz w:val="20"/>
          <w:szCs w:val="20"/>
        </w:rPr>
        <w:t xml:space="preserve"> </w:t>
      </w:r>
      <w:r w:rsidR="00A85BEF" w:rsidRPr="000B5D3F">
        <w:rPr>
          <w:rFonts w:eastAsia="Times New Roman" w:cs="Times New Roman"/>
          <w:b/>
          <w:i/>
          <w:color w:val="181818"/>
          <w:sz w:val="20"/>
          <w:szCs w:val="20"/>
        </w:rPr>
        <w:t>analysis,</w:t>
      </w:r>
      <w:r w:rsidRPr="000B5D3F">
        <w:rPr>
          <w:rFonts w:eastAsia="Times New Roman" w:cs="Times New Roman"/>
          <w:b/>
          <w:i/>
          <w:color w:val="181818"/>
          <w:sz w:val="20"/>
          <w:szCs w:val="20"/>
        </w:rPr>
        <w:t xml:space="preserve"> </w:t>
      </w:r>
      <w:r w:rsidR="00A85BEF" w:rsidRPr="000B5D3F">
        <w:rPr>
          <w:rFonts w:eastAsia="Times New Roman" w:cs="Times New Roman"/>
          <w:b/>
          <w:i/>
          <w:color w:val="181818"/>
          <w:sz w:val="20"/>
          <w:szCs w:val="20"/>
        </w:rPr>
        <w:t xml:space="preserve">and aggregate statistical reporting </w:t>
      </w:r>
      <w:r w:rsidRPr="000B5D3F">
        <w:rPr>
          <w:rFonts w:eastAsia="Times New Roman" w:cs="Times New Roman"/>
          <w:b/>
          <w:i/>
          <w:color w:val="181818"/>
          <w:sz w:val="20"/>
          <w:szCs w:val="20"/>
        </w:rPr>
        <w:t>described i</w:t>
      </w:r>
      <w:r w:rsidR="00A85BEF" w:rsidRPr="000B5D3F">
        <w:rPr>
          <w:rFonts w:eastAsia="Times New Roman" w:cs="Times New Roman"/>
          <w:b/>
          <w:i/>
          <w:color w:val="181818"/>
          <w:sz w:val="20"/>
          <w:szCs w:val="20"/>
        </w:rPr>
        <w:t>n the data request and that such</w:t>
      </w:r>
      <w:r w:rsidRPr="000B5D3F">
        <w:rPr>
          <w:rFonts w:eastAsia="Times New Roman" w:cs="Times New Roman"/>
          <w:b/>
          <w:i/>
          <w:color w:val="181818"/>
          <w:sz w:val="20"/>
          <w:szCs w:val="20"/>
        </w:rPr>
        <w:t xml:space="preserve"> </w:t>
      </w:r>
      <w:r w:rsidR="00A85BEF" w:rsidRPr="000B5D3F">
        <w:rPr>
          <w:rFonts w:eastAsia="Times New Roman" w:cs="Times New Roman"/>
          <w:b/>
          <w:i/>
          <w:color w:val="181818"/>
          <w:sz w:val="20"/>
          <w:szCs w:val="20"/>
        </w:rPr>
        <w:t xml:space="preserve">limited permitted purposes never include the use </w:t>
      </w:r>
      <w:r w:rsidRPr="000B5D3F">
        <w:rPr>
          <w:rFonts w:eastAsia="Times New Roman" w:cs="Times New Roman"/>
          <w:b/>
          <w:i/>
          <w:color w:val="181818"/>
          <w:sz w:val="20"/>
          <w:szCs w:val="20"/>
        </w:rPr>
        <w:t xml:space="preserve">of </w:t>
      </w:r>
      <w:r w:rsidR="00A85BEF" w:rsidRPr="000B5D3F">
        <w:rPr>
          <w:rFonts w:eastAsia="Times New Roman" w:cs="Times New Roman"/>
          <w:b/>
          <w:i/>
          <w:color w:val="181818"/>
          <w:sz w:val="20"/>
          <w:szCs w:val="20"/>
        </w:rPr>
        <w:t>data for c</w:t>
      </w:r>
      <w:r w:rsidRPr="000B5D3F">
        <w:rPr>
          <w:rFonts w:eastAsia="Times New Roman" w:cs="Times New Roman"/>
          <w:b/>
          <w:i/>
          <w:color w:val="181818"/>
          <w:sz w:val="20"/>
          <w:szCs w:val="20"/>
        </w:rPr>
        <w:t>o</w:t>
      </w:r>
      <w:r w:rsidR="00A85BEF" w:rsidRPr="000B5D3F">
        <w:rPr>
          <w:rFonts w:eastAsia="Times New Roman" w:cs="Times New Roman"/>
          <w:b/>
          <w:i/>
          <w:color w:val="181818"/>
          <w:sz w:val="20"/>
          <w:szCs w:val="20"/>
        </w:rPr>
        <w:t>mmercia</w:t>
      </w:r>
      <w:r w:rsidRPr="000B5D3F">
        <w:rPr>
          <w:rFonts w:eastAsia="Times New Roman" w:cs="Times New Roman"/>
          <w:b/>
          <w:i/>
          <w:color w:val="181818"/>
          <w:sz w:val="20"/>
          <w:szCs w:val="20"/>
        </w:rPr>
        <w:t>l</w:t>
      </w:r>
      <w:r w:rsidR="00A85BEF" w:rsidRPr="000B5D3F">
        <w:rPr>
          <w:rFonts w:eastAsia="Times New Roman" w:cs="Times New Roman"/>
          <w:b/>
          <w:i/>
          <w:color w:val="181818"/>
          <w:sz w:val="20"/>
          <w:szCs w:val="20"/>
        </w:rPr>
        <w:t xml:space="preserve"> or competitive purposes</w:t>
      </w:r>
      <w:r w:rsidRPr="000B5D3F">
        <w:rPr>
          <w:rFonts w:eastAsia="Times New Roman" w:cs="Times New Roman"/>
          <w:b/>
          <w:i/>
          <w:color w:val="181818"/>
          <w:sz w:val="20"/>
          <w:szCs w:val="20"/>
        </w:rPr>
        <w:t xml:space="preserve"> involving individual</w:t>
      </w:r>
      <w:r w:rsidR="00A85BEF" w:rsidRPr="000B5D3F">
        <w:rPr>
          <w:rFonts w:eastAsia="Times New Roman" w:cs="Times New Roman"/>
          <w:b/>
          <w:i/>
          <w:color w:val="181818"/>
          <w:sz w:val="20"/>
          <w:szCs w:val="20"/>
        </w:rPr>
        <w:t xml:space="preserve"> or professional </w:t>
      </w:r>
      <w:r w:rsidRPr="000B5D3F">
        <w:rPr>
          <w:rFonts w:eastAsia="Times New Roman" w:cs="Times New Roman"/>
          <w:b/>
          <w:i/>
          <w:color w:val="181818"/>
          <w:sz w:val="20"/>
          <w:szCs w:val="20"/>
        </w:rPr>
        <w:t>providers</w:t>
      </w:r>
      <w:r w:rsidR="00834A22">
        <w:rPr>
          <w:rFonts w:eastAsia="Times New Roman" w:cs="Times New Roman"/>
          <w:b/>
          <w:i/>
          <w:color w:val="181818"/>
          <w:sz w:val="20"/>
          <w:szCs w:val="20"/>
        </w:rPr>
        <w:t xml:space="preserve">. </w:t>
      </w:r>
      <w:r w:rsidR="00834A22">
        <w:rPr>
          <w:rFonts w:eastAsia="Arial" w:cs="Times New Roman"/>
          <w:sz w:val="20"/>
          <w:szCs w:val="20"/>
        </w:rPr>
        <w:t>User represents that his/her request for a research dataset is limited in scope to the minimum information necessary to accomplish the work described in the approved Data Request.</w:t>
      </w:r>
    </w:p>
    <w:p w14:paraId="68922D2E" w14:textId="77777777" w:rsidR="0050109B" w:rsidRPr="000B5D3F" w:rsidRDefault="0050109B" w:rsidP="005308E0">
      <w:pPr>
        <w:pStyle w:val="ListParagraph"/>
        <w:spacing w:after="0" w:line="240" w:lineRule="auto"/>
        <w:ind w:left="445" w:right="69"/>
        <w:rPr>
          <w:rFonts w:eastAsia="Arial" w:cs="Times New Roman"/>
          <w:sz w:val="19"/>
          <w:szCs w:val="19"/>
        </w:rPr>
      </w:pPr>
    </w:p>
    <w:p w14:paraId="4ADC36DF" w14:textId="77777777" w:rsidR="005308E0" w:rsidRPr="000B5D3F" w:rsidRDefault="00A85BEF" w:rsidP="005308E0">
      <w:pPr>
        <w:pStyle w:val="ListParagraph"/>
        <w:numPr>
          <w:ilvl w:val="0"/>
          <w:numId w:val="2"/>
        </w:numPr>
        <w:spacing w:before="37" w:after="0" w:line="240" w:lineRule="auto"/>
        <w:ind w:left="452" w:right="128" w:hanging="337"/>
        <w:rPr>
          <w:rFonts w:eastAsia="Arial" w:cs="Times New Roman"/>
          <w:sz w:val="20"/>
          <w:szCs w:val="20"/>
        </w:rPr>
      </w:pPr>
      <w:r w:rsidRPr="000B5D3F">
        <w:rPr>
          <w:rFonts w:eastAsia="Arial" w:cs="Times New Roman"/>
          <w:b/>
          <w:color w:val="181818"/>
          <w:sz w:val="20"/>
          <w:szCs w:val="20"/>
        </w:rPr>
        <w:t>RESTRICTIONS ON USE;</w:t>
      </w:r>
      <w:r w:rsidR="0050109B" w:rsidRPr="000B5D3F">
        <w:rPr>
          <w:rFonts w:eastAsia="Arial" w:cs="Times New Roman"/>
          <w:b/>
          <w:color w:val="181818"/>
          <w:sz w:val="20"/>
          <w:szCs w:val="20"/>
        </w:rPr>
        <w:t xml:space="preserve"> </w:t>
      </w:r>
      <w:r w:rsidRPr="000B5D3F">
        <w:rPr>
          <w:rFonts w:eastAsia="Arial" w:cs="Times New Roman"/>
          <w:b/>
          <w:color w:val="181818"/>
          <w:sz w:val="20"/>
          <w:szCs w:val="20"/>
        </w:rPr>
        <w:t>AUTHORIZED USER PERSONNEL</w:t>
      </w:r>
      <w:r w:rsidRPr="000B5D3F">
        <w:rPr>
          <w:rFonts w:eastAsia="Arial" w:cs="Times New Roman"/>
          <w:color w:val="181818"/>
          <w:sz w:val="20"/>
          <w:szCs w:val="20"/>
        </w:rPr>
        <w:t xml:space="preserve">. User agrees that he/she and any Authorized User </w:t>
      </w:r>
      <w:r w:rsidR="00B40CA9" w:rsidRPr="000B5D3F">
        <w:rPr>
          <w:rFonts w:eastAsia="Arial" w:cs="Times New Roman"/>
          <w:color w:val="181818"/>
          <w:sz w:val="20"/>
          <w:szCs w:val="20"/>
        </w:rPr>
        <w:t>Personnel</w:t>
      </w:r>
      <w:r w:rsidRPr="000B5D3F">
        <w:rPr>
          <w:rFonts w:eastAsia="Arial" w:cs="Times New Roman"/>
          <w:color w:val="181818"/>
          <w:sz w:val="20"/>
          <w:szCs w:val="20"/>
        </w:rPr>
        <w:t xml:space="preserve"> to whom </w:t>
      </w:r>
      <w:r w:rsidRPr="000B5D3F">
        <w:rPr>
          <w:rFonts w:eastAsia="Arial" w:cs="Times New Roman"/>
          <w:color w:val="2D2D2D"/>
          <w:sz w:val="20"/>
          <w:szCs w:val="20"/>
        </w:rPr>
        <w:t xml:space="preserve">it </w:t>
      </w:r>
      <w:r w:rsidRPr="000B5D3F">
        <w:rPr>
          <w:rFonts w:eastAsia="Arial" w:cs="Times New Roman"/>
          <w:color w:val="181818"/>
          <w:sz w:val="20"/>
          <w:szCs w:val="20"/>
        </w:rPr>
        <w:t>discloses the PHI,</w:t>
      </w:r>
      <w:r w:rsidR="0050109B" w:rsidRPr="000B5D3F">
        <w:rPr>
          <w:rFonts w:eastAsia="Arial" w:cs="Times New Roman"/>
          <w:color w:val="181818"/>
          <w:sz w:val="20"/>
          <w:szCs w:val="20"/>
        </w:rPr>
        <w:t xml:space="preserve"> </w:t>
      </w:r>
      <w:r w:rsidRPr="000B5D3F">
        <w:rPr>
          <w:rFonts w:eastAsia="Arial" w:cs="Times New Roman"/>
          <w:color w:val="181818"/>
          <w:sz w:val="20"/>
          <w:szCs w:val="20"/>
        </w:rPr>
        <w:t>will not use or further disclose the PHI</w:t>
      </w:r>
      <w:r w:rsidR="0050109B" w:rsidRPr="000B5D3F">
        <w:rPr>
          <w:rFonts w:eastAsia="Arial" w:cs="Times New Roman"/>
          <w:color w:val="181818"/>
          <w:sz w:val="20"/>
          <w:szCs w:val="20"/>
        </w:rPr>
        <w:t xml:space="preserve"> </w:t>
      </w:r>
      <w:r w:rsidRPr="000B5D3F">
        <w:rPr>
          <w:rFonts w:eastAsia="Arial" w:cs="Times New Roman"/>
          <w:color w:val="181818"/>
          <w:sz w:val="20"/>
          <w:szCs w:val="20"/>
        </w:rPr>
        <w:t>other than as permitted by this DUA, or as otherwise required by law or regulation. User shall use appropriate administrative,</w:t>
      </w:r>
      <w:r w:rsidR="0050109B" w:rsidRPr="000B5D3F">
        <w:rPr>
          <w:rFonts w:eastAsia="Arial" w:cs="Times New Roman"/>
          <w:color w:val="181818"/>
          <w:sz w:val="20"/>
          <w:szCs w:val="20"/>
        </w:rPr>
        <w:t xml:space="preserve"> </w:t>
      </w:r>
      <w:r w:rsidRPr="000B5D3F">
        <w:rPr>
          <w:rFonts w:eastAsia="Arial" w:cs="Times New Roman"/>
          <w:color w:val="181818"/>
          <w:sz w:val="20"/>
          <w:szCs w:val="20"/>
        </w:rPr>
        <w:t>technical,</w:t>
      </w:r>
      <w:r w:rsidR="0050109B" w:rsidRPr="000B5D3F">
        <w:rPr>
          <w:rFonts w:eastAsia="Arial" w:cs="Times New Roman"/>
          <w:color w:val="181818"/>
          <w:sz w:val="20"/>
          <w:szCs w:val="20"/>
        </w:rPr>
        <w:t xml:space="preserve"> </w:t>
      </w:r>
      <w:r w:rsidRPr="000B5D3F">
        <w:rPr>
          <w:rFonts w:eastAsia="Arial" w:cs="Times New Roman"/>
          <w:color w:val="181818"/>
          <w:sz w:val="20"/>
          <w:szCs w:val="20"/>
        </w:rPr>
        <w:t>and physical</w:t>
      </w:r>
      <w:r w:rsidR="0050109B" w:rsidRPr="000B5D3F">
        <w:rPr>
          <w:rFonts w:eastAsia="Arial" w:cs="Times New Roman"/>
          <w:color w:val="181818"/>
          <w:sz w:val="20"/>
          <w:szCs w:val="20"/>
        </w:rPr>
        <w:t xml:space="preserve"> </w:t>
      </w:r>
      <w:r w:rsidRPr="000B5D3F">
        <w:rPr>
          <w:rFonts w:eastAsia="Arial" w:cs="Times New Roman"/>
          <w:color w:val="181818"/>
          <w:sz w:val="20"/>
          <w:szCs w:val="20"/>
        </w:rPr>
        <w:t>safeguards to protect the PHI</w:t>
      </w:r>
      <w:r w:rsidR="0050109B" w:rsidRPr="000B5D3F">
        <w:rPr>
          <w:rFonts w:eastAsia="Arial" w:cs="Times New Roman"/>
          <w:color w:val="181818"/>
          <w:sz w:val="20"/>
          <w:szCs w:val="20"/>
        </w:rPr>
        <w:t xml:space="preserve"> </w:t>
      </w:r>
      <w:r w:rsidRPr="000B5D3F">
        <w:rPr>
          <w:rFonts w:eastAsia="Arial" w:cs="Times New Roman"/>
          <w:color w:val="181818"/>
          <w:sz w:val="20"/>
          <w:szCs w:val="20"/>
        </w:rPr>
        <w:t>from misuse or inappropriate disclosure and to prevent any use or disclosure of the PHI</w:t>
      </w:r>
      <w:r w:rsidR="0050109B" w:rsidRPr="000B5D3F">
        <w:rPr>
          <w:rFonts w:eastAsia="Arial" w:cs="Times New Roman"/>
          <w:color w:val="181818"/>
          <w:sz w:val="20"/>
          <w:szCs w:val="20"/>
        </w:rPr>
        <w:t xml:space="preserve"> </w:t>
      </w:r>
      <w:r w:rsidRPr="000B5D3F">
        <w:rPr>
          <w:rFonts w:eastAsia="Arial" w:cs="Times New Roman"/>
          <w:color w:val="181818"/>
          <w:sz w:val="20"/>
          <w:szCs w:val="20"/>
        </w:rPr>
        <w:t xml:space="preserve">other than as provided in this DUA or as otherwise required by law or regulation.  User shall not attempt to </w:t>
      </w:r>
      <w:r w:rsidR="005308E0" w:rsidRPr="000B5D3F">
        <w:rPr>
          <w:rFonts w:eastAsia="Arial" w:cs="Times New Roman"/>
          <w:color w:val="181818"/>
          <w:sz w:val="20"/>
          <w:szCs w:val="20"/>
        </w:rPr>
        <w:t>i</w:t>
      </w:r>
      <w:r w:rsidRPr="000B5D3F">
        <w:rPr>
          <w:rFonts w:eastAsia="Arial" w:cs="Times New Roman"/>
          <w:color w:val="181818"/>
          <w:sz w:val="20"/>
          <w:szCs w:val="20"/>
        </w:rPr>
        <w:t xml:space="preserve">dentify the </w:t>
      </w:r>
      <w:r w:rsidR="005308E0" w:rsidRPr="000B5D3F">
        <w:rPr>
          <w:rFonts w:eastAsia="Arial" w:cs="Times New Roman"/>
          <w:color w:val="181818"/>
          <w:sz w:val="20"/>
          <w:szCs w:val="20"/>
        </w:rPr>
        <w:t>i</w:t>
      </w:r>
      <w:r w:rsidRPr="000B5D3F">
        <w:rPr>
          <w:rFonts w:eastAsia="Arial" w:cs="Times New Roman"/>
          <w:color w:val="181818"/>
          <w:sz w:val="20"/>
          <w:szCs w:val="20"/>
        </w:rPr>
        <w:t>ndividuals to whom the PHI</w:t>
      </w:r>
      <w:r w:rsidR="0050109B" w:rsidRPr="000B5D3F">
        <w:rPr>
          <w:rFonts w:eastAsia="Arial" w:cs="Times New Roman"/>
          <w:color w:val="181818"/>
          <w:sz w:val="20"/>
          <w:szCs w:val="20"/>
        </w:rPr>
        <w:t xml:space="preserve"> </w:t>
      </w:r>
      <w:r w:rsidRPr="000B5D3F">
        <w:rPr>
          <w:rFonts w:eastAsia="Arial" w:cs="Times New Roman"/>
          <w:color w:val="181818"/>
          <w:sz w:val="20"/>
          <w:szCs w:val="20"/>
        </w:rPr>
        <w:t>pertains,</w:t>
      </w:r>
      <w:r w:rsidR="0050109B" w:rsidRPr="000B5D3F">
        <w:rPr>
          <w:rFonts w:eastAsia="Arial" w:cs="Times New Roman"/>
          <w:color w:val="181818"/>
          <w:sz w:val="20"/>
          <w:szCs w:val="20"/>
        </w:rPr>
        <w:t xml:space="preserve"> </w:t>
      </w:r>
      <w:r w:rsidRPr="000B5D3F">
        <w:rPr>
          <w:rFonts w:eastAsia="Arial" w:cs="Times New Roman"/>
          <w:color w:val="181818"/>
          <w:sz w:val="20"/>
          <w:szCs w:val="20"/>
        </w:rPr>
        <w:t>or attempt to contact such individuals. User agrees that access to data shall be limited solely to Authorized User Personnel, who shall be made aware of and agree to comply with the terms</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of this DUA by signing onto this DUA. User agrees that the data protected by this DUA shall not </w:t>
      </w:r>
      <w:r w:rsidRPr="000B5D3F">
        <w:rPr>
          <w:rFonts w:eastAsia="Times New Roman" w:cs="Times New Roman"/>
          <w:color w:val="181818"/>
          <w:sz w:val="20"/>
          <w:szCs w:val="20"/>
        </w:rPr>
        <w:t>be</w:t>
      </w:r>
      <w:r w:rsidR="005308E0" w:rsidRPr="000B5D3F">
        <w:rPr>
          <w:rFonts w:eastAsia="Times New Roman" w:cs="Times New Roman"/>
          <w:color w:val="181818"/>
          <w:sz w:val="20"/>
          <w:szCs w:val="20"/>
        </w:rPr>
        <w:t xml:space="preserve"> </w:t>
      </w:r>
      <w:r w:rsidRPr="000B5D3F">
        <w:rPr>
          <w:rFonts w:eastAsia="Arial" w:cs="Times New Roman"/>
          <w:color w:val="181818"/>
          <w:sz w:val="20"/>
          <w:szCs w:val="20"/>
        </w:rPr>
        <w:t>viewed,</w:t>
      </w:r>
      <w:r w:rsidR="005308E0" w:rsidRPr="000B5D3F">
        <w:rPr>
          <w:rFonts w:eastAsia="Arial" w:cs="Times New Roman"/>
          <w:color w:val="181818"/>
          <w:sz w:val="20"/>
          <w:szCs w:val="20"/>
        </w:rPr>
        <w:t xml:space="preserve"> </w:t>
      </w:r>
      <w:r w:rsidRPr="000B5D3F">
        <w:rPr>
          <w:rFonts w:eastAsia="Arial" w:cs="Times New Roman"/>
          <w:color w:val="181818"/>
          <w:sz w:val="20"/>
          <w:szCs w:val="20"/>
        </w:rPr>
        <w:t>"loaned" or otherwise conveyed to anyone other than Authorized User Personnel</w:t>
      </w:r>
      <w:r w:rsidR="005308E0" w:rsidRPr="000B5D3F">
        <w:rPr>
          <w:rFonts w:eastAsia="Arial" w:cs="Times New Roman"/>
          <w:color w:val="181818"/>
          <w:sz w:val="20"/>
          <w:szCs w:val="20"/>
        </w:rPr>
        <w:t>.</w:t>
      </w:r>
      <w:r w:rsidRPr="000B5D3F">
        <w:rPr>
          <w:rFonts w:eastAsia="Arial" w:cs="Times New Roman"/>
          <w:color w:val="181818"/>
          <w:sz w:val="20"/>
          <w:szCs w:val="20"/>
        </w:rPr>
        <w:t xml:space="preserve">  User agrees to use all necessary and required administrative,</w:t>
      </w:r>
      <w:r w:rsidR="005308E0" w:rsidRPr="000B5D3F">
        <w:rPr>
          <w:rFonts w:eastAsia="Arial" w:cs="Times New Roman"/>
          <w:color w:val="181818"/>
          <w:sz w:val="20"/>
          <w:szCs w:val="20"/>
        </w:rPr>
        <w:t xml:space="preserve"> </w:t>
      </w:r>
      <w:r w:rsidRPr="000B5D3F">
        <w:rPr>
          <w:rFonts w:eastAsia="Arial" w:cs="Times New Roman"/>
          <w:color w:val="181818"/>
          <w:sz w:val="20"/>
          <w:szCs w:val="20"/>
        </w:rPr>
        <w:t>technical</w:t>
      </w:r>
      <w:r w:rsidR="005308E0" w:rsidRPr="000B5D3F">
        <w:rPr>
          <w:rFonts w:eastAsia="Arial" w:cs="Times New Roman"/>
          <w:color w:val="181818"/>
          <w:sz w:val="20"/>
          <w:szCs w:val="20"/>
        </w:rPr>
        <w:t xml:space="preserve"> </w:t>
      </w:r>
      <w:r w:rsidRPr="000B5D3F">
        <w:rPr>
          <w:rFonts w:eastAsia="Arial" w:cs="Times New Roman"/>
          <w:color w:val="181818"/>
          <w:sz w:val="20"/>
          <w:szCs w:val="20"/>
        </w:rPr>
        <w:t>and physical</w:t>
      </w:r>
      <w:r w:rsidR="005308E0" w:rsidRPr="000B5D3F">
        <w:rPr>
          <w:rFonts w:eastAsia="Arial" w:cs="Times New Roman"/>
          <w:color w:val="181818"/>
          <w:sz w:val="20"/>
          <w:szCs w:val="20"/>
        </w:rPr>
        <w:t xml:space="preserve"> </w:t>
      </w:r>
      <w:r w:rsidRPr="000B5D3F">
        <w:rPr>
          <w:rFonts w:eastAsia="Arial" w:cs="Times New Roman"/>
          <w:color w:val="181818"/>
          <w:sz w:val="20"/>
          <w:szCs w:val="20"/>
        </w:rPr>
        <w:t>safeguards to protect data from being viewed, "loaned," or otherwise c</w:t>
      </w:r>
      <w:r w:rsidR="005308E0" w:rsidRPr="000B5D3F">
        <w:rPr>
          <w:rFonts w:eastAsia="Arial" w:cs="Times New Roman"/>
          <w:color w:val="181818"/>
          <w:sz w:val="20"/>
          <w:szCs w:val="20"/>
        </w:rPr>
        <w:t>o</w:t>
      </w:r>
      <w:r w:rsidRPr="000B5D3F">
        <w:rPr>
          <w:rFonts w:eastAsia="Arial" w:cs="Times New Roman"/>
          <w:color w:val="181818"/>
          <w:sz w:val="20"/>
          <w:szCs w:val="20"/>
        </w:rPr>
        <w:t>nveyed to any individual</w:t>
      </w:r>
      <w:r w:rsidR="005308E0" w:rsidRPr="000B5D3F">
        <w:rPr>
          <w:rFonts w:eastAsia="Arial" w:cs="Times New Roman"/>
          <w:color w:val="181818"/>
          <w:sz w:val="20"/>
          <w:szCs w:val="20"/>
        </w:rPr>
        <w:t xml:space="preserve"> </w:t>
      </w:r>
      <w:r w:rsidRPr="000B5D3F">
        <w:rPr>
          <w:rFonts w:eastAsia="Arial" w:cs="Times New Roman"/>
          <w:color w:val="181818"/>
          <w:sz w:val="20"/>
          <w:szCs w:val="20"/>
        </w:rPr>
        <w:t>or party other than Authorized User Personnel.</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The User agrees to maintain </w:t>
      </w:r>
      <w:r w:rsidR="005308E0" w:rsidRPr="000B5D3F">
        <w:rPr>
          <w:rFonts w:eastAsia="Arial" w:cs="Times New Roman"/>
          <w:color w:val="181818"/>
          <w:sz w:val="20"/>
          <w:szCs w:val="20"/>
        </w:rPr>
        <w:t>documentation that</w:t>
      </w:r>
      <w:r w:rsidRPr="000B5D3F">
        <w:rPr>
          <w:rFonts w:eastAsia="Arial" w:cs="Times New Roman"/>
          <w:color w:val="181818"/>
          <w:sz w:val="20"/>
          <w:szCs w:val="20"/>
        </w:rPr>
        <w:t xml:space="preserve"> all Authorized User Personnel working with said PHI</w:t>
      </w:r>
      <w:r w:rsidR="005308E0" w:rsidRPr="000B5D3F">
        <w:rPr>
          <w:rFonts w:eastAsia="Arial" w:cs="Times New Roman"/>
          <w:color w:val="181818"/>
          <w:sz w:val="20"/>
          <w:szCs w:val="20"/>
        </w:rPr>
        <w:t xml:space="preserve"> </w:t>
      </w:r>
      <w:r w:rsidRPr="000B5D3F">
        <w:rPr>
          <w:rFonts w:eastAsia="Arial" w:cs="Times New Roman"/>
          <w:color w:val="181818"/>
          <w:sz w:val="20"/>
          <w:szCs w:val="20"/>
        </w:rPr>
        <w:t>have completed the Collaborative IRB Training Initiative (CITI) web</w:t>
      </w:r>
      <w:r w:rsidRPr="000B5D3F">
        <w:rPr>
          <w:rFonts w:eastAsia="Arial" w:cs="Times New Roman"/>
          <w:color w:val="595959"/>
          <w:sz w:val="20"/>
          <w:szCs w:val="20"/>
        </w:rPr>
        <w:t>-</w:t>
      </w:r>
      <w:r w:rsidRPr="000B5D3F">
        <w:rPr>
          <w:rFonts w:eastAsia="Arial" w:cs="Times New Roman"/>
          <w:color w:val="181818"/>
          <w:sz w:val="20"/>
          <w:szCs w:val="20"/>
        </w:rPr>
        <w:t>based training package on issues relating to human subjects research.</w:t>
      </w:r>
    </w:p>
    <w:p w14:paraId="7D31D7D5" w14:textId="77777777" w:rsidR="005308E0" w:rsidRPr="000B5D3F" w:rsidRDefault="005308E0" w:rsidP="005308E0">
      <w:pPr>
        <w:pStyle w:val="ListParagraph"/>
        <w:spacing w:before="37" w:after="0" w:line="240" w:lineRule="auto"/>
        <w:ind w:left="452" w:right="128"/>
        <w:rPr>
          <w:rFonts w:eastAsia="Arial" w:cs="Times New Roman"/>
          <w:sz w:val="20"/>
          <w:szCs w:val="20"/>
        </w:rPr>
      </w:pPr>
    </w:p>
    <w:p w14:paraId="7C3209E0" w14:textId="77777777" w:rsidR="005308E0" w:rsidRPr="000B5D3F" w:rsidRDefault="00A85BEF" w:rsidP="005308E0">
      <w:pPr>
        <w:pStyle w:val="ListParagraph"/>
        <w:numPr>
          <w:ilvl w:val="0"/>
          <w:numId w:val="2"/>
        </w:numPr>
        <w:spacing w:before="27" w:after="0" w:line="240" w:lineRule="auto"/>
        <w:ind w:left="452" w:right="164" w:hanging="337"/>
        <w:rPr>
          <w:rFonts w:eastAsia="Arial" w:cs="Times New Roman"/>
          <w:color w:val="181818"/>
          <w:sz w:val="20"/>
          <w:szCs w:val="20"/>
        </w:rPr>
      </w:pPr>
      <w:r w:rsidRPr="000B5D3F">
        <w:rPr>
          <w:rFonts w:eastAsia="Arial" w:cs="Times New Roman"/>
          <w:b/>
          <w:color w:val="181818"/>
          <w:sz w:val="20"/>
          <w:szCs w:val="20"/>
        </w:rPr>
        <w:t>PROTECTING DATA.</w:t>
      </w:r>
      <w:r w:rsidR="005308E0" w:rsidRPr="000B5D3F">
        <w:rPr>
          <w:rFonts w:eastAsia="Arial" w:cs="Times New Roman"/>
          <w:color w:val="181818"/>
          <w:sz w:val="20"/>
          <w:szCs w:val="20"/>
        </w:rPr>
        <w:t xml:space="preserve"> </w:t>
      </w:r>
      <w:r w:rsidRPr="000B5D3F">
        <w:rPr>
          <w:rFonts w:eastAsia="Arial" w:cs="Times New Roman"/>
          <w:color w:val="181818"/>
          <w:sz w:val="20"/>
          <w:szCs w:val="20"/>
        </w:rPr>
        <w:t>User agrees that CCQI provided datasets that contain PHI</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will be kept only </w:t>
      </w:r>
      <w:r w:rsidR="005308E0" w:rsidRPr="000B5D3F">
        <w:rPr>
          <w:rFonts w:eastAsia="Arial" w:cs="Times New Roman"/>
          <w:color w:val="181818"/>
          <w:sz w:val="20"/>
          <w:szCs w:val="20"/>
        </w:rPr>
        <w:t>at __________________________________________________________________________ for the</w:t>
      </w:r>
      <w:r w:rsidRPr="000B5D3F">
        <w:rPr>
          <w:rFonts w:eastAsia="Arial" w:cs="Times New Roman"/>
          <w:color w:val="181818"/>
          <w:sz w:val="20"/>
          <w:szCs w:val="20"/>
        </w:rPr>
        <w:t xml:space="preserve"> duration of this DUA.</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User certifies that the above location </w:t>
      </w:r>
      <w:r w:rsidR="00A12582">
        <w:rPr>
          <w:rFonts w:eastAsia="Arial" w:cs="Times New Roman"/>
          <w:color w:val="181818"/>
          <w:sz w:val="20"/>
          <w:szCs w:val="20"/>
        </w:rPr>
        <w:t>i</w:t>
      </w:r>
      <w:r w:rsidRPr="000B5D3F">
        <w:rPr>
          <w:rFonts w:eastAsia="Arial" w:cs="Times New Roman"/>
          <w:color w:val="181818"/>
          <w:sz w:val="20"/>
          <w:szCs w:val="20"/>
        </w:rPr>
        <w:t>s a lockable,</w:t>
      </w:r>
      <w:r w:rsidR="005308E0" w:rsidRPr="000B5D3F">
        <w:rPr>
          <w:rFonts w:eastAsia="Arial" w:cs="Times New Roman"/>
          <w:color w:val="181818"/>
          <w:sz w:val="20"/>
          <w:szCs w:val="20"/>
        </w:rPr>
        <w:t xml:space="preserve"> </w:t>
      </w:r>
      <w:r w:rsidR="00456606">
        <w:rPr>
          <w:rFonts w:eastAsia="Arial" w:cs="Times New Roman"/>
          <w:color w:val="181818"/>
          <w:sz w:val="20"/>
          <w:szCs w:val="20"/>
        </w:rPr>
        <w:t>non-</w:t>
      </w:r>
      <w:r w:rsidRPr="000B5D3F">
        <w:rPr>
          <w:rFonts w:eastAsia="Arial" w:cs="Times New Roman"/>
          <w:color w:val="181818"/>
          <w:sz w:val="20"/>
          <w:szCs w:val="20"/>
        </w:rPr>
        <w:t>public area of User's</w:t>
      </w:r>
      <w:r w:rsidR="005308E0" w:rsidRPr="000B5D3F">
        <w:rPr>
          <w:rFonts w:eastAsia="Arial" w:cs="Times New Roman"/>
          <w:color w:val="181818"/>
          <w:sz w:val="20"/>
          <w:szCs w:val="20"/>
        </w:rPr>
        <w:t xml:space="preserve"> </w:t>
      </w:r>
      <w:r w:rsidRPr="000B5D3F">
        <w:rPr>
          <w:rFonts w:eastAsia="Arial" w:cs="Times New Roman"/>
          <w:color w:val="181818"/>
          <w:sz w:val="20"/>
          <w:szCs w:val="20"/>
        </w:rPr>
        <w:t>employer,</w:t>
      </w:r>
      <w:r w:rsidR="005308E0" w:rsidRPr="000B5D3F">
        <w:rPr>
          <w:rFonts w:eastAsia="Arial" w:cs="Times New Roman"/>
          <w:color w:val="181818"/>
          <w:sz w:val="20"/>
          <w:szCs w:val="20"/>
        </w:rPr>
        <w:t xml:space="preserve"> </w:t>
      </w:r>
      <w:r w:rsidRPr="000B5D3F">
        <w:rPr>
          <w:rFonts w:eastAsia="Arial" w:cs="Times New Roman"/>
          <w:color w:val="181818"/>
          <w:sz w:val="20"/>
          <w:szCs w:val="20"/>
        </w:rPr>
        <w:t>which shall remain locked at all times when not occupied,</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and that the </w:t>
      </w:r>
      <w:r w:rsidRPr="000B5D3F">
        <w:rPr>
          <w:rFonts w:eastAsia="Arial" w:cs="Times New Roman"/>
          <w:b/>
          <w:color w:val="181818"/>
          <w:sz w:val="20"/>
          <w:szCs w:val="20"/>
        </w:rPr>
        <w:t>PHI</w:t>
      </w:r>
      <w:r w:rsidR="005308E0" w:rsidRPr="000B5D3F">
        <w:rPr>
          <w:rFonts w:eastAsia="Arial" w:cs="Times New Roman"/>
          <w:b/>
          <w:color w:val="181818"/>
          <w:sz w:val="20"/>
          <w:szCs w:val="20"/>
        </w:rPr>
        <w:t xml:space="preserve"> </w:t>
      </w:r>
      <w:r w:rsidRPr="000B5D3F">
        <w:rPr>
          <w:rFonts w:eastAsia="Arial" w:cs="Times New Roman"/>
          <w:b/>
          <w:color w:val="181818"/>
          <w:sz w:val="20"/>
          <w:szCs w:val="20"/>
        </w:rPr>
        <w:t xml:space="preserve">will not be stored on a laptop or other device that could </w:t>
      </w:r>
      <w:r w:rsidRPr="000B5D3F">
        <w:rPr>
          <w:rFonts w:eastAsia="Times New Roman" w:cs="Times New Roman"/>
          <w:b/>
          <w:color w:val="181818"/>
          <w:sz w:val="20"/>
          <w:szCs w:val="20"/>
        </w:rPr>
        <w:t xml:space="preserve">be </w:t>
      </w:r>
      <w:r w:rsidRPr="000B5D3F">
        <w:rPr>
          <w:rFonts w:eastAsia="Arial" w:cs="Times New Roman"/>
          <w:b/>
          <w:color w:val="181818"/>
          <w:sz w:val="20"/>
          <w:szCs w:val="20"/>
        </w:rPr>
        <w:t>moved from this location</w:t>
      </w:r>
      <w:r w:rsidRPr="000B5D3F">
        <w:rPr>
          <w:rFonts w:eastAsia="Arial" w:cs="Times New Roman"/>
          <w:color w:val="3F3F3F"/>
          <w:sz w:val="20"/>
          <w:szCs w:val="20"/>
        </w:rPr>
        <w:t xml:space="preserve">. </w:t>
      </w:r>
      <w:r w:rsidRPr="000B5D3F">
        <w:rPr>
          <w:rFonts w:eastAsia="Arial" w:cs="Times New Roman"/>
          <w:color w:val="181818"/>
          <w:sz w:val="20"/>
          <w:szCs w:val="20"/>
        </w:rPr>
        <w:t>In the event that User needs to change the designated location above,</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User agrees to update this DUA with the new location prior to moving PHI. User </w:t>
      </w:r>
      <w:r w:rsidR="00834A22">
        <w:rPr>
          <w:rFonts w:eastAsia="Arial" w:cs="Times New Roman"/>
          <w:color w:val="181818"/>
          <w:sz w:val="20"/>
          <w:szCs w:val="20"/>
        </w:rPr>
        <w:t xml:space="preserve">certifies that all computers storing and accessing these data meet the requirements defined in UNC Information Security policies, specifically that computers are maintained by trained UNC IT staff, receive regular software updates via </w:t>
      </w:r>
      <w:r w:rsidR="00B2731F">
        <w:rPr>
          <w:rFonts w:eastAsia="Arial" w:cs="Times New Roman"/>
          <w:color w:val="181818"/>
          <w:sz w:val="20"/>
          <w:szCs w:val="20"/>
        </w:rPr>
        <w:t xml:space="preserve">the UNC AD domain, and receive routine vulnerability scans with remediation.  </w:t>
      </w:r>
    </w:p>
    <w:p w14:paraId="26B1CE30" w14:textId="77777777" w:rsidR="005308E0" w:rsidRPr="000B5D3F" w:rsidRDefault="005308E0" w:rsidP="005308E0">
      <w:pPr>
        <w:pStyle w:val="ListParagraph"/>
        <w:spacing w:before="27" w:after="0" w:line="240" w:lineRule="auto"/>
        <w:ind w:left="452" w:right="164"/>
        <w:rPr>
          <w:rFonts w:eastAsia="Arial" w:cs="Times New Roman"/>
          <w:color w:val="181818"/>
          <w:sz w:val="20"/>
          <w:szCs w:val="20"/>
        </w:rPr>
      </w:pPr>
    </w:p>
    <w:p w14:paraId="0E3FCC00" w14:textId="77777777" w:rsidR="00A85BEF" w:rsidRPr="000B5D3F" w:rsidRDefault="00A85BEF" w:rsidP="005308E0">
      <w:pPr>
        <w:pStyle w:val="ListParagraph"/>
        <w:numPr>
          <w:ilvl w:val="0"/>
          <w:numId w:val="2"/>
        </w:numPr>
        <w:spacing w:before="27" w:after="0" w:line="240" w:lineRule="auto"/>
        <w:ind w:left="452" w:right="164" w:hanging="337"/>
        <w:rPr>
          <w:rFonts w:eastAsia="Arial" w:cs="Times New Roman"/>
          <w:color w:val="181818"/>
          <w:sz w:val="20"/>
          <w:szCs w:val="20"/>
        </w:rPr>
      </w:pPr>
      <w:r w:rsidRPr="000B5D3F">
        <w:rPr>
          <w:rFonts w:eastAsia="Arial" w:cs="Times New Roman"/>
          <w:b/>
          <w:color w:val="181818"/>
          <w:sz w:val="20"/>
          <w:szCs w:val="20"/>
        </w:rPr>
        <w:t>REPORTING</w:t>
      </w:r>
      <w:r w:rsidRPr="000B5D3F">
        <w:rPr>
          <w:rFonts w:eastAsia="Arial" w:cs="Times New Roman"/>
          <w:color w:val="3F3F3F"/>
          <w:sz w:val="20"/>
          <w:szCs w:val="20"/>
        </w:rPr>
        <w:t xml:space="preserve">. </w:t>
      </w:r>
      <w:r w:rsidRPr="000B5D3F">
        <w:rPr>
          <w:rFonts w:eastAsia="Arial" w:cs="Times New Roman"/>
          <w:color w:val="181818"/>
          <w:sz w:val="20"/>
          <w:szCs w:val="20"/>
        </w:rPr>
        <w:t xml:space="preserve">User agrees to </w:t>
      </w:r>
      <w:r w:rsidR="005308E0" w:rsidRPr="000B5D3F">
        <w:rPr>
          <w:rFonts w:eastAsia="Arial" w:cs="Times New Roman"/>
          <w:color w:val="181818"/>
          <w:sz w:val="20"/>
          <w:szCs w:val="20"/>
        </w:rPr>
        <w:t>i</w:t>
      </w:r>
      <w:r w:rsidRPr="000B5D3F">
        <w:rPr>
          <w:rFonts w:eastAsia="Arial" w:cs="Times New Roman"/>
          <w:color w:val="181818"/>
          <w:sz w:val="20"/>
          <w:szCs w:val="20"/>
        </w:rPr>
        <w:t>mmediately report to the CCQI</w:t>
      </w:r>
      <w:r w:rsidR="005308E0" w:rsidRPr="000B5D3F">
        <w:rPr>
          <w:rFonts w:eastAsia="Arial" w:cs="Times New Roman"/>
          <w:color w:val="181818"/>
          <w:sz w:val="20"/>
          <w:szCs w:val="20"/>
        </w:rPr>
        <w:t xml:space="preserve"> </w:t>
      </w:r>
      <w:r w:rsidRPr="000B5D3F">
        <w:rPr>
          <w:rFonts w:eastAsia="Arial" w:cs="Times New Roman"/>
          <w:color w:val="181818"/>
          <w:sz w:val="20"/>
          <w:szCs w:val="20"/>
        </w:rPr>
        <w:t>any use or disclosure of the PHI</w:t>
      </w:r>
      <w:r w:rsidR="005308E0" w:rsidRPr="000B5D3F">
        <w:rPr>
          <w:rFonts w:eastAsia="Arial" w:cs="Times New Roman"/>
          <w:color w:val="181818"/>
          <w:sz w:val="20"/>
          <w:szCs w:val="20"/>
        </w:rPr>
        <w:t xml:space="preserve"> </w:t>
      </w:r>
      <w:r w:rsidRPr="000B5D3F">
        <w:rPr>
          <w:rFonts w:eastAsia="Arial" w:cs="Times New Roman"/>
          <w:color w:val="181818"/>
          <w:sz w:val="20"/>
          <w:szCs w:val="20"/>
        </w:rPr>
        <w:t>that is not provided for in this DUA of which the User becomes aware.  User will take reas</w:t>
      </w:r>
      <w:r w:rsidR="005308E0" w:rsidRPr="000B5D3F">
        <w:rPr>
          <w:rFonts w:eastAsia="Arial" w:cs="Times New Roman"/>
          <w:color w:val="181818"/>
          <w:sz w:val="20"/>
          <w:szCs w:val="20"/>
        </w:rPr>
        <w:t>onable</w:t>
      </w:r>
      <w:r w:rsidRPr="000B5D3F">
        <w:rPr>
          <w:rFonts w:eastAsia="Arial" w:cs="Times New Roman"/>
          <w:color w:val="181818"/>
          <w:sz w:val="20"/>
          <w:szCs w:val="20"/>
        </w:rPr>
        <w:t xml:space="preserve"> steps to limit any further such use or disclosure and will mitigate any harm associated with such use or disclosure.</w:t>
      </w:r>
    </w:p>
    <w:p w14:paraId="4081D732" w14:textId="77777777" w:rsidR="005308E0" w:rsidRPr="000B5D3F" w:rsidRDefault="005308E0" w:rsidP="005308E0">
      <w:pPr>
        <w:pStyle w:val="ListParagraph"/>
        <w:spacing w:before="27" w:after="0" w:line="240" w:lineRule="auto"/>
        <w:ind w:left="452" w:right="164"/>
        <w:rPr>
          <w:rFonts w:eastAsia="Arial" w:cs="Times New Roman"/>
          <w:color w:val="181818"/>
          <w:sz w:val="20"/>
          <w:szCs w:val="20"/>
        </w:rPr>
      </w:pPr>
    </w:p>
    <w:p w14:paraId="50295FAC" w14:textId="77777777" w:rsidR="00177139" w:rsidRPr="002813F8" w:rsidRDefault="00A85BEF" w:rsidP="005308E0">
      <w:pPr>
        <w:pStyle w:val="ListParagraph"/>
        <w:numPr>
          <w:ilvl w:val="0"/>
          <w:numId w:val="2"/>
        </w:numPr>
        <w:spacing w:before="27" w:after="0" w:line="240" w:lineRule="auto"/>
        <w:ind w:left="452" w:right="164" w:hanging="337"/>
        <w:rPr>
          <w:rFonts w:eastAsia="Arial" w:cs="Times New Roman"/>
          <w:color w:val="181818"/>
          <w:sz w:val="20"/>
          <w:szCs w:val="20"/>
        </w:rPr>
      </w:pPr>
      <w:r w:rsidRPr="002813F8">
        <w:rPr>
          <w:rFonts w:eastAsia="Arial" w:cs="Times New Roman"/>
          <w:b/>
          <w:color w:val="181818"/>
          <w:sz w:val="20"/>
          <w:szCs w:val="20"/>
        </w:rPr>
        <w:t>VALIDITY CHECKS</w:t>
      </w:r>
      <w:r w:rsidRPr="002813F8">
        <w:rPr>
          <w:rFonts w:eastAsia="Arial" w:cs="Times New Roman"/>
          <w:color w:val="181818"/>
          <w:sz w:val="20"/>
          <w:szCs w:val="20"/>
        </w:rPr>
        <w:t>. User agrees to provide a copy of his/her IRB approval to CCQI;</w:t>
      </w:r>
      <w:r w:rsidR="005308E0" w:rsidRPr="002813F8">
        <w:rPr>
          <w:rFonts w:eastAsia="Arial" w:cs="Times New Roman"/>
          <w:color w:val="181818"/>
          <w:sz w:val="20"/>
          <w:szCs w:val="20"/>
        </w:rPr>
        <w:t xml:space="preserve"> </w:t>
      </w:r>
      <w:r w:rsidRPr="002813F8">
        <w:rPr>
          <w:rFonts w:eastAsia="Arial" w:cs="Times New Roman"/>
          <w:color w:val="181818"/>
          <w:sz w:val="20"/>
          <w:szCs w:val="20"/>
        </w:rPr>
        <w:t>and CCQI will provide BCBSNC copies of the following (a) User's approved data request and any subsequent modifications and (b) User's IRB approval.</w:t>
      </w:r>
    </w:p>
    <w:p w14:paraId="5E482066" w14:textId="77777777" w:rsidR="00177139" w:rsidRPr="002813F8" w:rsidRDefault="00177139" w:rsidP="00177139">
      <w:pPr>
        <w:tabs>
          <w:tab w:val="left" w:pos="800"/>
        </w:tabs>
        <w:spacing w:before="27" w:after="0" w:line="242" w:lineRule="auto"/>
        <w:ind w:right="145"/>
        <w:rPr>
          <w:rFonts w:eastAsia="Times New Roman" w:cs="Times New Roman"/>
          <w:sz w:val="20"/>
          <w:szCs w:val="20"/>
          <w:u w:val="single"/>
        </w:rPr>
      </w:pPr>
    </w:p>
    <w:p w14:paraId="100FDDDF" w14:textId="77777777" w:rsidR="005308E0" w:rsidRPr="002813F8" w:rsidRDefault="00177139" w:rsidP="004E1B79">
      <w:pPr>
        <w:pStyle w:val="ListParagraph"/>
        <w:widowControl/>
        <w:numPr>
          <w:ilvl w:val="0"/>
          <w:numId w:val="2"/>
        </w:numPr>
        <w:rPr>
          <w:rFonts w:eastAsia="Arial" w:cs="Times New Roman"/>
          <w:sz w:val="20"/>
          <w:szCs w:val="20"/>
        </w:rPr>
      </w:pPr>
      <w:r w:rsidRPr="002813F8">
        <w:rPr>
          <w:rFonts w:eastAsia="Arial" w:cs="Times New Roman"/>
          <w:b/>
          <w:color w:val="181818"/>
          <w:sz w:val="20"/>
          <w:szCs w:val="20"/>
        </w:rPr>
        <w:t>COPY UPON SUBMISSION TO PROPOSED PUBLICATION; VETO RIGHTS.</w:t>
      </w:r>
      <w:r w:rsidRPr="002813F8">
        <w:rPr>
          <w:sz w:val="20"/>
          <w:szCs w:val="20"/>
        </w:rPr>
        <w:t xml:space="preserve">  User agrees to submit to CCQI who will pass on to Data Owner a copy of any proposed publication that contains findings with respect to the LDS covered by this Agreement at the time of its submission to a publisher. Such submission by User shall include the condition that Data Owner has thirty (30) days from the date of submission to review such submission. Further, Data Owner may request, and User shall agree to, delay of such proposed publication for an additional period, not to exceed thirty (30) days, to allow Data Owner to review and comment on the publication for the purpose of ensuring that (i) any findings contained within the proposed publication do not </w:t>
      </w:r>
      <w:r w:rsidRPr="002813F8">
        <w:rPr>
          <w:sz w:val="20"/>
          <w:szCs w:val="20"/>
        </w:rPr>
        <w:lastRenderedPageBreak/>
        <w:t xml:space="preserve">breach the confidentiality of Data Owner's data, by allowing for the identification of the data's subject individuals, and (ii) any findings contained within the proposed publication do not jeopardize Data Owner’s business or relationships with customers. Data Owner's failure to provide, within thirty (30) days of receipt of the proposed publication or sixty (60) if an additional period of review is requested, written notification that Data Owner believes the proposed publication breaches this Section 3, the Agreement or applicable law and regulations will be deemed to constitute approval to publish the proposed publication. If Data Owner determines that (i) any finding or findings contained within the proposed publication breach the confidentiality of the Data Owner’s data or (ii) any finding or findings contained within the proposed publication jeopardize Data Owner’s business or relationships with customers, or (iii) both (i) and (ii) (individually and collectively, “Disputed Findings”), Data Owner has the right to </w:t>
      </w:r>
      <w:r w:rsidR="00142C2C" w:rsidRPr="002813F8">
        <w:rPr>
          <w:sz w:val="20"/>
          <w:szCs w:val="20"/>
        </w:rPr>
        <w:t>request that User</w:t>
      </w:r>
      <w:r w:rsidRPr="002813F8">
        <w:rPr>
          <w:sz w:val="20"/>
          <w:szCs w:val="20"/>
        </w:rPr>
        <w:t xml:space="preserve"> withdraw such submission and otherwise prohibit the publication relating to Disputed Findings.  Data Owner shall provide written notification of such a request to withdraw submission or prohibit publication within thirty (30) days of receipt of the proposed </w:t>
      </w:r>
      <w:r w:rsidR="00142C2C" w:rsidRPr="002813F8">
        <w:rPr>
          <w:sz w:val="20"/>
          <w:szCs w:val="20"/>
        </w:rPr>
        <w:t>publication from User</w:t>
      </w:r>
      <w:r w:rsidRPr="002813F8">
        <w:rPr>
          <w:sz w:val="20"/>
          <w:szCs w:val="20"/>
        </w:rPr>
        <w:t xml:space="preserve"> or sixty (60) days if an additional period of review is requested. Data Owner shall exercise such right by sending a written notification to Data Recipient of Data Owner’s request to withdraw the proposed publication. </w:t>
      </w:r>
    </w:p>
    <w:p w14:paraId="4BBF6E4E" w14:textId="77777777" w:rsidR="00456606" w:rsidRPr="002813F8" w:rsidRDefault="00456606" w:rsidP="00456606">
      <w:pPr>
        <w:pStyle w:val="ListParagraph"/>
        <w:spacing w:before="31" w:after="0" w:line="240" w:lineRule="auto"/>
        <w:ind w:left="467" w:right="171"/>
        <w:rPr>
          <w:rFonts w:eastAsia="Arial" w:cs="Times New Roman"/>
          <w:sz w:val="20"/>
          <w:szCs w:val="20"/>
        </w:rPr>
      </w:pPr>
    </w:p>
    <w:p w14:paraId="09F78C51" w14:textId="77777777" w:rsidR="000B5D3F" w:rsidRPr="002813F8" w:rsidRDefault="00A85BEF" w:rsidP="000B5D3F">
      <w:pPr>
        <w:pStyle w:val="ListParagraph"/>
        <w:numPr>
          <w:ilvl w:val="0"/>
          <w:numId w:val="2"/>
        </w:numPr>
        <w:spacing w:before="31" w:after="0" w:line="240" w:lineRule="auto"/>
        <w:ind w:left="467" w:right="171" w:hanging="337"/>
        <w:rPr>
          <w:rFonts w:eastAsia="Arial" w:cs="Times New Roman"/>
          <w:sz w:val="20"/>
          <w:szCs w:val="20"/>
        </w:rPr>
      </w:pPr>
      <w:r w:rsidRPr="002813F8">
        <w:rPr>
          <w:rFonts w:eastAsia="Arial" w:cs="Times New Roman"/>
          <w:b/>
          <w:color w:val="181818"/>
          <w:sz w:val="20"/>
          <w:szCs w:val="20"/>
        </w:rPr>
        <w:t>TERM AND TERMINATION</w:t>
      </w:r>
      <w:r w:rsidRPr="002813F8">
        <w:rPr>
          <w:rFonts w:eastAsia="Arial" w:cs="Times New Roman"/>
          <w:color w:val="181818"/>
          <w:sz w:val="20"/>
          <w:szCs w:val="20"/>
        </w:rPr>
        <w:t>.</w:t>
      </w:r>
    </w:p>
    <w:p w14:paraId="78CEBB11" w14:textId="77777777" w:rsidR="000B5D3F" w:rsidRPr="002813F8" w:rsidRDefault="000B5D3F" w:rsidP="000B5D3F">
      <w:pPr>
        <w:pStyle w:val="ListParagraph"/>
        <w:numPr>
          <w:ilvl w:val="0"/>
          <w:numId w:val="12"/>
        </w:numPr>
        <w:tabs>
          <w:tab w:val="left" w:pos="4580"/>
        </w:tabs>
        <w:spacing w:before="40" w:after="0" w:line="240" w:lineRule="auto"/>
        <w:ind w:left="1890" w:right="-20" w:hanging="810"/>
        <w:rPr>
          <w:rFonts w:eastAsia="Arial" w:cs="Times New Roman"/>
          <w:sz w:val="20"/>
          <w:szCs w:val="20"/>
        </w:rPr>
      </w:pPr>
      <w:r w:rsidRPr="002813F8">
        <w:rPr>
          <w:rFonts w:eastAsia="Arial" w:cs="Times New Roman"/>
          <w:sz w:val="20"/>
          <w:szCs w:val="20"/>
          <w:u w:val="single"/>
        </w:rPr>
        <w:t>Term</w:t>
      </w:r>
      <w:r w:rsidRPr="002813F8">
        <w:rPr>
          <w:rFonts w:eastAsia="Arial" w:cs="Times New Roman"/>
          <w:sz w:val="20"/>
          <w:szCs w:val="20"/>
        </w:rPr>
        <w:t>. The term of this DUA shall be effective as of the date written below, and shall terminate on ___________________________ (date not to exceed three years from effective date below); at which time the PHI shall either be returned to</w:t>
      </w:r>
      <w:r w:rsidRPr="002813F8">
        <w:rPr>
          <w:rFonts w:eastAsia="Arial" w:cs="Times New Roman"/>
          <w:color w:val="1A1A1A"/>
          <w:sz w:val="20"/>
          <w:szCs w:val="20"/>
        </w:rPr>
        <w:t xml:space="preserve"> Recipient or destroyed with notification to Recipient.</w:t>
      </w:r>
    </w:p>
    <w:p w14:paraId="2DEB6B7F" w14:textId="77777777" w:rsidR="000B5D3F" w:rsidRPr="002813F8" w:rsidRDefault="000B5D3F" w:rsidP="000B5D3F">
      <w:pPr>
        <w:pStyle w:val="ListParagraph"/>
        <w:numPr>
          <w:ilvl w:val="0"/>
          <w:numId w:val="12"/>
        </w:numPr>
        <w:tabs>
          <w:tab w:val="left" w:pos="4580"/>
        </w:tabs>
        <w:spacing w:before="40" w:after="0" w:line="240" w:lineRule="auto"/>
        <w:ind w:left="1890" w:right="-20" w:hanging="810"/>
        <w:rPr>
          <w:rFonts w:eastAsia="Arial" w:cs="Times New Roman"/>
          <w:sz w:val="20"/>
          <w:szCs w:val="20"/>
        </w:rPr>
      </w:pPr>
      <w:r w:rsidRPr="002813F8">
        <w:rPr>
          <w:rFonts w:eastAsia="Arial" w:cs="Times New Roman"/>
          <w:sz w:val="20"/>
          <w:szCs w:val="20"/>
        </w:rPr>
        <w:t xml:space="preserve">Termination for Cause. Should User commit a material breach of this DUA, which is not cured within thirty (30) days after User receives notice of such breach, then the </w:t>
      </w:r>
      <w:r w:rsidR="00142C2C" w:rsidRPr="002813F8">
        <w:rPr>
          <w:rFonts w:eastAsia="Arial" w:cs="Times New Roman"/>
          <w:sz w:val="20"/>
          <w:szCs w:val="20"/>
        </w:rPr>
        <w:t xml:space="preserve">Data </w:t>
      </w:r>
      <w:r w:rsidRPr="002813F8">
        <w:rPr>
          <w:rFonts w:eastAsia="Arial" w:cs="Times New Roman"/>
          <w:sz w:val="20"/>
          <w:szCs w:val="20"/>
        </w:rPr>
        <w:t xml:space="preserve">Recipient will discontinue disclosure of PHI and will report the problem to the </w:t>
      </w:r>
      <w:r w:rsidR="00142C2C" w:rsidRPr="002813F8">
        <w:rPr>
          <w:rFonts w:eastAsia="Arial" w:cs="Times New Roman"/>
          <w:sz w:val="20"/>
          <w:szCs w:val="20"/>
        </w:rPr>
        <w:t>Data Owner</w:t>
      </w:r>
      <w:r w:rsidRPr="002813F8">
        <w:rPr>
          <w:rFonts w:eastAsia="Arial" w:cs="Times New Roman"/>
          <w:sz w:val="20"/>
          <w:szCs w:val="20"/>
        </w:rPr>
        <w:t>.</w:t>
      </w:r>
    </w:p>
    <w:p w14:paraId="3B87A567" w14:textId="77777777" w:rsidR="000B5D3F" w:rsidRPr="002813F8" w:rsidRDefault="000B5D3F" w:rsidP="000B5D3F">
      <w:pPr>
        <w:spacing w:before="8" w:after="0" w:line="240" w:lineRule="auto"/>
        <w:rPr>
          <w:rFonts w:cs="Times New Roman"/>
          <w:sz w:val="20"/>
          <w:szCs w:val="20"/>
        </w:rPr>
      </w:pPr>
    </w:p>
    <w:p w14:paraId="5DE13815" w14:textId="77777777" w:rsidR="00A85BEF" w:rsidRPr="002813F8" w:rsidRDefault="00A85BEF" w:rsidP="000B5D3F">
      <w:pPr>
        <w:pStyle w:val="ListParagraph"/>
        <w:numPr>
          <w:ilvl w:val="0"/>
          <w:numId w:val="2"/>
        </w:numPr>
        <w:spacing w:before="31" w:after="0" w:line="240" w:lineRule="auto"/>
        <w:ind w:left="467" w:right="171" w:hanging="337"/>
        <w:rPr>
          <w:rFonts w:eastAsia="Arial" w:cs="Times New Roman"/>
          <w:sz w:val="20"/>
          <w:szCs w:val="20"/>
        </w:rPr>
      </w:pPr>
      <w:r w:rsidRPr="002813F8">
        <w:rPr>
          <w:rFonts w:eastAsia="Arial" w:cs="Times New Roman"/>
          <w:color w:val="1A1A1A"/>
          <w:sz w:val="20"/>
          <w:szCs w:val="20"/>
        </w:rPr>
        <w:t xml:space="preserve">This Agreement contains all the terms and conditions agreed upon </w:t>
      </w:r>
      <w:r w:rsidRPr="002813F8">
        <w:rPr>
          <w:rFonts w:eastAsia="Times New Roman" w:cs="Times New Roman"/>
          <w:color w:val="1A1A1A"/>
          <w:sz w:val="20"/>
          <w:szCs w:val="20"/>
        </w:rPr>
        <w:t xml:space="preserve">by </w:t>
      </w:r>
      <w:r w:rsidRPr="002813F8">
        <w:rPr>
          <w:rFonts w:eastAsia="Arial" w:cs="Times New Roman"/>
          <w:color w:val="1A1A1A"/>
          <w:sz w:val="20"/>
          <w:szCs w:val="20"/>
        </w:rPr>
        <w:t xml:space="preserve">the parties regarding the subject matter of this Agreement and supersedes </w:t>
      </w:r>
      <w:r w:rsidRPr="002813F8">
        <w:rPr>
          <w:rFonts w:eastAsia="Times New Roman" w:cs="Times New Roman"/>
          <w:color w:val="1A1A1A"/>
          <w:sz w:val="20"/>
          <w:szCs w:val="20"/>
        </w:rPr>
        <w:t xml:space="preserve">any </w:t>
      </w:r>
      <w:r w:rsidRPr="002813F8">
        <w:rPr>
          <w:rFonts w:eastAsia="Arial" w:cs="Times New Roman"/>
          <w:color w:val="1A1A1A"/>
          <w:sz w:val="20"/>
          <w:szCs w:val="20"/>
        </w:rPr>
        <w:t>prior agreements,</w:t>
      </w:r>
      <w:r w:rsidR="000B5D3F" w:rsidRPr="002813F8">
        <w:rPr>
          <w:rFonts w:eastAsia="Arial" w:cs="Times New Roman"/>
          <w:color w:val="1A1A1A"/>
          <w:sz w:val="20"/>
          <w:szCs w:val="20"/>
        </w:rPr>
        <w:t xml:space="preserve"> </w:t>
      </w:r>
      <w:r w:rsidRPr="002813F8">
        <w:rPr>
          <w:rFonts w:eastAsia="Arial" w:cs="Times New Roman"/>
          <w:color w:val="1A1A1A"/>
          <w:sz w:val="20"/>
          <w:szCs w:val="20"/>
        </w:rPr>
        <w:t>oral or written,</w:t>
      </w:r>
      <w:r w:rsidR="000B5D3F" w:rsidRPr="002813F8">
        <w:rPr>
          <w:rFonts w:eastAsia="Arial" w:cs="Times New Roman"/>
          <w:color w:val="1A1A1A"/>
          <w:sz w:val="20"/>
          <w:szCs w:val="20"/>
        </w:rPr>
        <w:t xml:space="preserve"> </w:t>
      </w:r>
      <w:r w:rsidRPr="002813F8">
        <w:rPr>
          <w:rFonts w:eastAsia="Arial" w:cs="Times New Roman"/>
          <w:color w:val="1A1A1A"/>
          <w:sz w:val="20"/>
          <w:szCs w:val="20"/>
        </w:rPr>
        <w:t xml:space="preserve">and </w:t>
      </w:r>
      <w:r w:rsidRPr="002813F8">
        <w:rPr>
          <w:rFonts w:eastAsia="Times New Roman" w:cs="Times New Roman"/>
          <w:color w:val="1A1A1A"/>
          <w:sz w:val="20"/>
          <w:szCs w:val="20"/>
        </w:rPr>
        <w:t xml:space="preserve">all </w:t>
      </w:r>
      <w:r w:rsidRPr="002813F8">
        <w:rPr>
          <w:rFonts w:eastAsia="Arial" w:cs="Times New Roman"/>
          <w:color w:val="1A1A1A"/>
          <w:sz w:val="20"/>
          <w:szCs w:val="20"/>
        </w:rPr>
        <w:t>other communications between the parties relating to such subject matter.</w:t>
      </w:r>
    </w:p>
    <w:p w14:paraId="24316B67" w14:textId="77777777" w:rsidR="00A85BEF" w:rsidRDefault="00A85BEF" w:rsidP="005308E0">
      <w:pPr>
        <w:spacing w:after="0" w:line="240" w:lineRule="auto"/>
        <w:rPr>
          <w:sz w:val="20"/>
          <w:szCs w:val="20"/>
        </w:rPr>
      </w:pPr>
    </w:p>
    <w:p w14:paraId="16F205DE" w14:textId="77777777" w:rsidR="00A12582" w:rsidRPr="000B5D3F" w:rsidRDefault="00A12582" w:rsidP="005308E0">
      <w:pPr>
        <w:spacing w:after="0" w:line="240" w:lineRule="auto"/>
        <w:rPr>
          <w:sz w:val="20"/>
          <w:szCs w:val="20"/>
        </w:rPr>
      </w:pPr>
    </w:p>
    <w:p w14:paraId="5DD7D902" w14:textId="77777777" w:rsidR="000B5D3F" w:rsidRPr="000B5D3F" w:rsidRDefault="00A12582" w:rsidP="000B5D3F">
      <w:pPr>
        <w:widowControl/>
        <w:tabs>
          <w:tab w:val="left" w:pos="480"/>
          <w:tab w:val="left" w:pos="4080"/>
          <w:tab w:val="left" w:pos="4920"/>
          <w:tab w:val="left" w:pos="5760"/>
          <w:tab w:val="left" w:pos="7200"/>
          <w:tab w:val="left" w:pos="7800"/>
          <w:tab w:val="right" w:pos="9360"/>
        </w:tabs>
        <w:spacing w:after="0" w:line="240" w:lineRule="auto"/>
        <w:outlineLvl w:val="0"/>
        <w:rPr>
          <w:rFonts w:eastAsia="MS Mincho" w:cs="Arial"/>
          <w:b/>
          <w:sz w:val="20"/>
          <w:szCs w:val="20"/>
        </w:rPr>
      </w:pPr>
      <w:r w:rsidRPr="000B5D3F">
        <w:rPr>
          <w:rFonts w:eastAsia="MS Mincho" w:cs="Arial"/>
          <w:b/>
          <w:caps/>
          <w:sz w:val="20"/>
          <w:szCs w:val="20"/>
        </w:rPr>
        <w:t>Carolina Cost and Quality</w:t>
      </w:r>
      <w:r>
        <w:rPr>
          <w:rFonts w:eastAsia="MS Mincho" w:cs="Arial"/>
          <w:b/>
          <w:caps/>
          <w:sz w:val="20"/>
          <w:szCs w:val="20"/>
        </w:rPr>
        <w:t xml:space="preserve"> </w:t>
      </w:r>
      <w:r w:rsidR="000B5D3F" w:rsidRPr="000B5D3F">
        <w:rPr>
          <w:rFonts w:eastAsia="MS Mincho" w:cs="Arial"/>
          <w:b/>
          <w:caps/>
          <w:sz w:val="20"/>
          <w:szCs w:val="20"/>
        </w:rPr>
        <w:t xml:space="preserve">Initiative (Recipient): </w:t>
      </w:r>
      <w:r w:rsidR="000B5D3F" w:rsidRPr="000B5D3F">
        <w:rPr>
          <w:rFonts w:eastAsia="MS Mincho" w:cs="Arial"/>
          <w:b/>
          <w:caps/>
          <w:sz w:val="20"/>
          <w:szCs w:val="20"/>
        </w:rPr>
        <w:tab/>
        <w:t xml:space="preserve">PrincipAL Investigator (User): </w:t>
      </w:r>
    </w:p>
    <w:p w14:paraId="3CAD06E1" w14:textId="77777777" w:rsidR="000B5D3F" w:rsidRPr="000B5D3F" w:rsidRDefault="000B5D3F" w:rsidP="000B5D3F">
      <w:pPr>
        <w:widowControl/>
        <w:tabs>
          <w:tab w:val="left" w:pos="4080"/>
          <w:tab w:val="left" w:pos="4920"/>
          <w:tab w:val="left" w:pos="6912"/>
          <w:tab w:val="left" w:pos="7200"/>
          <w:tab w:val="right" w:pos="9360"/>
        </w:tabs>
        <w:spacing w:after="0" w:line="240" w:lineRule="auto"/>
        <w:rPr>
          <w:rFonts w:eastAsia="Times New Roman" w:cs="Arial"/>
          <w:sz w:val="20"/>
          <w:szCs w:val="20"/>
          <w:u w:val="single"/>
        </w:rPr>
      </w:pPr>
    </w:p>
    <w:p w14:paraId="54EDC7D2" w14:textId="77777777" w:rsidR="000B5D3F" w:rsidRPr="000B5D3F" w:rsidRDefault="000B5D3F" w:rsidP="00211A8E">
      <w:pPr>
        <w:widowControl/>
        <w:tabs>
          <w:tab w:val="left" w:pos="4080"/>
          <w:tab w:val="left" w:pos="4950"/>
          <w:tab w:val="left" w:pos="7200"/>
          <w:tab w:val="right" w:pos="9360"/>
        </w:tabs>
        <w:spacing w:after="0" w:line="240" w:lineRule="auto"/>
        <w:rPr>
          <w:rFonts w:eastAsia="Times New Roman" w:cs="Arial"/>
          <w:sz w:val="20"/>
          <w:szCs w:val="20"/>
          <w:u w:val="single"/>
        </w:rPr>
      </w:pPr>
      <w:r w:rsidRPr="000B5D3F">
        <w:rPr>
          <w:rFonts w:eastAsia="Times New Roman" w:cs="Arial"/>
          <w:sz w:val="20"/>
          <w:szCs w:val="20"/>
          <w:u w:val="single"/>
        </w:rPr>
        <w:tab/>
      </w:r>
      <w:r w:rsidRPr="000B5D3F">
        <w:rPr>
          <w:rFonts w:eastAsia="Times New Roman" w:cs="Arial"/>
          <w:sz w:val="20"/>
          <w:szCs w:val="20"/>
        </w:rPr>
        <w:tab/>
      </w:r>
      <w:r w:rsidRPr="000B5D3F">
        <w:rPr>
          <w:rFonts w:eastAsia="Times New Roman" w:cs="Arial"/>
          <w:sz w:val="20"/>
          <w:szCs w:val="20"/>
          <w:u w:val="single"/>
        </w:rPr>
        <w:tab/>
      </w:r>
      <w:r w:rsidRPr="000B5D3F">
        <w:rPr>
          <w:rFonts w:eastAsia="Times New Roman" w:cs="Arial"/>
          <w:sz w:val="20"/>
          <w:szCs w:val="20"/>
          <w:u w:val="single"/>
        </w:rPr>
        <w:tab/>
      </w:r>
    </w:p>
    <w:p w14:paraId="41179436"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MS Mincho" w:cs="Arial"/>
          <w:i/>
          <w:sz w:val="20"/>
          <w:szCs w:val="20"/>
        </w:rPr>
        <w:t>(Date)</w:t>
      </w:r>
      <w:r w:rsidRPr="000B5D3F">
        <w:rPr>
          <w:rFonts w:eastAsia="MS Mincho" w:cs="Arial"/>
          <w:i/>
          <w:sz w:val="20"/>
          <w:szCs w:val="20"/>
        </w:rPr>
        <w:tab/>
      </w:r>
      <w:r w:rsidRPr="000B5D3F">
        <w:rPr>
          <w:rFonts w:eastAsia="MS Mincho" w:cs="Arial"/>
          <w:i/>
          <w:sz w:val="20"/>
          <w:szCs w:val="20"/>
        </w:rPr>
        <w:tab/>
        <w:t>(Date)</w:t>
      </w:r>
      <w:r w:rsidRPr="000B5D3F">
        <w:rPr>
          <w:rFonts w:eastAsia="MS Mincho" w:cs="Arial"/>
          <w:i/>
          <w:sz w:val="20"/>
          <w:szCs w:val="20"/>
        </w:rPr>
        <w:tab/>
      </w:r>
      <w:r w:rsidRPr="000B5D3F">
        <w:rPr>
          <w:rFonts w:eastAsia="MS Mincho" w:cs="Arial"/>
          <w:i/>
          <w:sz w:val="20"/>
          <w:szCs w:val="20"/>
        </w:rPr>
        <w:tab/>
      </w:r>
    </w:p>
    <w:p w14:paraId="409DBC0D" w14:textId="77777777" w:rsidR="000B5D3F" w:rsidRPr="000B5D3F" w:rsidRDefault="000B5D3F" w:rsidP="000B5D3F">
      <w:pPr>
        <w:widowControl/>
        <w:tabs>
          <w:tab w:val="left" w:pos="4080"/>
          <w:tab w:val="left" w:pos="4920"/>
          <w:tab w:val="left" w:pos="6840"/>
          <w:tab w:val="left" w:pos="7200"/>
          <w:tab w:val="right" w:pos="9360"/>
        </w:tabs>
        <w:spacing w:after="0" w:line="240" w:lineRule="auto"/>
        <w:rPr>
          <w:rFonts w:eastAsia="MS Mincho" w:cs="Arial"/>
          <w:sz w:val="20"/>
          <w:szCs w:val="20"/>
        </w:rPr>
      </w:pPr>
    </w:p>
    <w:p w14:paraId="7E440FCB" w14:textId="77777777" w:rsidR="000B5D3F" w:rsidRPr="000B5D3F" w:rsidRDefault="000B5D3F" w:rsidP="000B5D3F">
      <w:pPr>
        <w:widowControl/>
        <w:tabs>
          <w:tab w:val="left" w:pos="4080"/>
          <w:tab w:val="left" w:pos="4920"/>
          <w:tab w:val="left" w:pos="6840"/>
          <w:tab w:val="left" w:pos="7200"/>
          <w:tab w:val="right" w:pos="9360"/>
        </w:tabs>
        <w:spacing w:after="0" w:line="240" w:lineRule="auto"/>
        <w:rPr>
          <w:rFonts w:eastAsia="MS Mincho" w:cs="Arial"/>
          <w:sz w:val="20"/>
          <w:szCs w:val="20"/>
        </w:rPr>
      </w:pPr>
      <w:r w:rsidRPr="000B5D3F">
        <w:rPr>
          <w:rFonts w:eastAsia="MS Mincho" w:cs="Arial"/>
          <w:sz w:val="20"/>
          <w:szCs w:val="20"/>
        </w:rPr>
        <w:t xml:space="preserve">Cecil G. Sheps Center for Health Services </w:t>
      </w:r>
    </w:p>
    <w:p w14:paraId="141ECD1E"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sz w:val="20"/>
          <w:szCs w:val="20"/>
          <w:u w:val="single"/>
        </w:rPr>
      </w:pPr>
      <w:r w:rsidRPr="000B5D3F">
        <w:rPr>
          <w:rFonts w:eastAsia="MS Mincho" w:cs="Arial"/>
          <w:sz w:val="20"/>
          <w:szCs w:val="20"/>
          <w:u w:val="single"/>
        </w:rPr>
        <w:t>Research and School of Public Health, UNC-CH</w:t>
      </w:r>
      <w:r w:rsidRPr="000B5D3F">
        <w:rPr>
          <w:rFonts w:eastAsia="MS Mincho" w:cs="Arial"/>
          <w:sz w:val="20"/>
          <w:szCs w:val="20"/>
        </w:rPr>
        <w:tab/>
      </w:r>
      <w:r w:rsidR="00A12582">
        <w:rPr>
          <w:rFonts w:eastAsia="MS Mincho" w:cs="Arial"/>
          <w:sz w:val="20"/>
          <w:szCs w:val="20"/>
        </w:rPr>
        <w:tab/>
      </w:r>
      <w:r w:rsidRPr="000B5D3F">
        <w:rPr>
          <w:rFonts w:eastAsia="MS Mincho" w:cs="Arial"/>
          <w:sz w:val="20"/>
          <w:szCs w:val="20"/>
          <w:u w:val="single"/>
        </w:rPr>
        <w:tab/>
      </w:r>
      <w:r w:rsidRPr="000B5D3F">
        <w:rPr>
          <w:rFonts w:eastAsia="MS Mincho" w:cs="Arial"/>
          <w:sz w:val="20"/>
          <w:szCs w:val="20"/>
          <w:u w:val="single"/>
        </w:rPr>
        <w:tab/>
      </w:r>
      <w:r w:rsidRPr="000B5D3F">
        <w:rPr>
          <w:rFonts w:eastAsia="MS Mincho" w:cs="Arial"/>
          <w:sz w:val="20"/>
          <w:szCs w:val="20"/>
          <w:u w:val="single"/>
        </w:rPr>
        <w:tab/>
      </w:r>
      <w:r w:rsidRPr="000B5D3F">
        <w:rPr>
          <w:rFonts w:eastAsia="MS Mincho" w:cs="Arial"/>
          <w:sz w:val="20"/>
          <w:szCs w:val="20"/>
        </w:rPr>
        <w:t xml:space="preserve"> </w:t>
      </w:r>
    </w:p>
    <w:p w14:paraId="7CAFC0CD"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MS Mincho" w:cs="Arial"/>
          <w:i/>
          <w:sz w:val="20"/>
          <w:szCs w:val="20"/>
        </w:rPr>
        <w:t>(Organization)</w:t>
      </w:r>
      <w:r w:rsidRPr="000B5D3F">
        <w:rPr>
          <w:rFonts w:eastAsia="MS Mincho" w:cs="Arial"/>
          <w:i/>
          <w:sz w:val="20"/>
          <w:szCs w:val="20"/>
        </w:rPr>
        <w:tab/>
      </w:r>
      <w:r w:rsidRPr="000B5D3F">
        <w:rPr>
          <w:rFonts w:eastAsia="MS Mincho" w:cs="Arial"/>
          <w:i/>
          <w:sz w:val="20"/>
          <w:szCs w:val="20"/>
        </w:rPr>
        <w:tab/>
        <w:t>(Organization)</w:t>
      </w:r>
      <w:r w:rsidRPr="000B5D3F">
        <w:rPr>
          <w:rFonts w:eastAsia="MS Mincho" w:cs="Arial"/>
          <w:i/>
          <w:sz w:val="20"/>
          <w:szCs w:val="20"/>
        </w:rPr>
        <w:tab/>
      </w:r>
      <w:r w:rsidRPr="000B5D3F">
        <w:rPr>
          <w:rFonts w:eastAsia="MS Mincho" w:cs="Arial"/>
          <w:i/>
          <w:sz w:val="20"/>
          <w:szCs w:val="20"/>
        </w:rPr>
        <w:tab/>
      </w:r>
    </w:p>
    <w:p w14:paraId="7D846E8E" w14:textId="77777777" w:rsidR="000B5D3F" w:rsidRPr="000B5D3F" w:rsidRDefault="000B5D3F" w:rsidP="000B5D3F">
      <w:pPr>
        <w:widowControl/>
        <w:tabs>
          <w:tab w:val="left" w:pos="4080"/>
          <w:tab w:val="left" w:pos="4920"/>
          <w:tab w:val="left" w:pos="6840"/>
          <w:tab w:val="left" w:pos="7200"/>
          <w:tab w:val="right" w:pos="9360"/>
        </w:tabs>
        <w:spacing w:after="0" w:line="240" w:lineRule="auto"/>
        <w:rPr>
          <w:rFonts w:eastAsia="MS Mincho" w:cs="Arial"/>
          <w:sz w:val="20"/>
          <w:szCs w:val="20"/>
          <w:u w:val="single"/>
        </w:rPr>
      </w:pPr>
    </w:p>
    <w:p w14:paraId="5C9247FA" w14:textId="77777777" w:rsidR="000B5D3F" w:rsidRPr="000B5D3F" w:rsidRDefault="000B5D3F" w:rsidP="000B5D3F">
      <w:pPr>
        <w:widowControl/>
        <w:tabs>
          <w:tab w:val="left" w:pos="4080"/>
          <w:tab w:val="left" w:pos="4920"/>
          <w:tab w:val="left" w:pos="7200"/>
          <w:tab w:val="right" w:pos="9360"/>
        </w:tabs>
        <w:spacing w:after="0" w:line="240" w:lineRule="auto"/>
        <w:rPr>
          <w:rFonts w:eastAsia="MS Mincho" w:cs="Arial"/>
          <w:sz w:val="20"/>
          <w:szCs w:val="20"/>
        </w:rPr>
      </w:pPr>
      <w:r w:rsidRPr="000B5D3F">
        <w:rPr>
          <w:rFonts w:eastAsia="MS Mincho" w:cs="Arial"/>
          <w:sz w:val="20"/>
          <w:szCs w:val="20"/>
          <w:u w:val="single"/>
        </w:rPr>
        <w:tab/>
      </w:r>
      <w:r w:rsidRPr="000B5D3F">
        <w:rPr>
          <w:rFonts w:eastAsia="MS Mincho" w:cs="Arial"/>
          <w:sz w:val="20"/>
          <w:szCs w:val="20"/>
        </w:rPr>
        <w:tab/>
      </w:r>
      <w:r w:rsidRPr="000B5D3F">
        <w:rPr>
          <w:rFonts w:eastAsia="MS Mincho" w:cs="Arial"/>
          <w:sz w:val="20"/>
          <w:szCs w:val="20"/>
          <w:u w:val="single"/>
        </w:rPr>
        <w:tab/>
      </w:r>
      <w:r w:rsidRPr="000B5D3F">
        <w:rPr>
          <w:rFonts w:eastAsia="MS Mincho" w:cs="Arial"/>
          <w:sz w:val="20"/>
          <w:szCs w:val="20"/>
          <w:u w:val="single"/>
        </w:rPr>
        <w:tab/>
      </w:r>
      <w:r w:rsidRPr="000B5D3F">
        <w:rPr>
          <w:rFonts w:eastAsia="MS Mincho" w:cs="Arial"/>
          <w:sz w:val="20"/>
          <w:szCs w:val="20"/>
        </w:rPr>
        <w:tab/>
      </w:r>
    </w:p>
    <w:p w14:paraId="72E02E8A" w14:textId="77777777" w:rsidR="000B5D3F" w:rsidRPr="000B5D3F" w:rsidRDefault="000B5D3F" w:rsidP="000B5D3F">
      <w:pPr>
        <w:widowControl/>
        <w:tabs>
          <w:tab w:val="left" w:pos="4080"/>
          <w:tab w:val="left" w:pos="4920"/>
          <w:tab w:val="left" w:pos="7200"/>
          <w:tab w:val="right" w:pos="9360"/>
        </w:tabs>
        <w:spacing w:after="0" w:line="240" w:lineRule="auto"/>
        <w:rPr>
          <w:rFonts w:eastAsia="MS Mincho" w:cs="Arial"/>
          <w:sz w:val="20"/>
          <w:szCs w:val="20"/>
        </w:rPr>
      </w:pPr>
      <w:r w:rsidRPr="000B5D3F">
        <w:rPr>
          <w:rFonts w:eastAsia="MS Mincho" w:cs="Arial"/>
          <w:i/>
          <w:sz w:val="20"/>
          <w:szCs w:val="20"/>
        </w:rPr>
        <w:t>(Signature)</w:t>
      </w:r>
      <w:r w:rsidRPr="000B5D3F">
        <w:rPr>
          <w:rFonts w:eastAsia="MS Mincho" w:cs="Arial"/>
          <w:i/>
          <w:sz w:val="20"/>
          <w:szCs w:val="20"/>
        </w:rPr>
        <w:tab/>
      </w:r>
      <w:r w:rsidRPr="000B5D3F">
        <w:rPr>
          <w:rFonts w:eastAsia="MS Mincho" w:cs="Arial"/>
          <w:i/>
          <w:sz w:val="20"/>
          <w:szCs w:val="20"/>
        </w:rPr>
        <w:tab/>
        <w:t>(Signature)</w:t>
      </w:r>
      <w:r w:rsidRPr="000B5D3F">
        <w:rPr>
          <w:rFonts w:eastAsia="MS Mincho" w:cs="Arial"/>
          <w:i/>
          <w:sz w:val="20"/>
          <w:szCs w:val="20"/>
        </w:rPr>
        <w:tab/>
      </w:r>
    </w:p>
    <w:p w14:paraId="1D66537B"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MS Mincho" w:cs="Arial"/>
          <w:i/>
          <w:sz w:val="20"/>
          <w:szCs w:val="20"/>
        </w:rPr>
        <w:tab/>
      </w:r>
      <w:r w:rsidRPr="000B5D3F">
        <w:rPr>
          <w:rFonts w:eastAsia="MS Mincho" w:cs="Arial"/>
          <w:i/>
          <w:sz w:val="20"/>
          <w:szCs w:val="20"/>
        </w:rPr>
        <w:tab/>
      </w:r>
    </w:p>
    <w:p w14:paraId="799D4629" w14:textId="336A1FF9" w:rsidR="000B5D3F" w:rsidRPr="000B5D3F" w:rsidRDefault="004B2F1D" w:rsidP="000B5D3F">
      <w:pPr>
        <w:widowControl/>
        <w:tabs>
          <w:tab w:val="left" w:pos="4080"/>
          <w:tab w:val="left" w:pos="4920"/>
          <w:tab w:val="left" w:pos="7200"/>
          <w:tab w:val="right" w:pos="9360"/>
        </w:tabs>
        <w:spacing w:after="0" w:line="240" w:lineRule="auto"/>
        <w:rPr>
          <w:rFonts w:eastAsia="Times New Roman" w:cs="Arial"/>
          <w:sz w:val="20"/>
          <w:szCs w:val="20"/>
          <w:u w:val="single"/>
        </w:rPr>
      </w:pPr>
      <w:r>
        <w:rPr>
          <w:rFonts w:eastAsia="Times New Roman" w:cs="Arial"/>
          <w:sz w:val="20"/>
          <w:szCs w:val="20"/>
          <w:u w:val="single"/>
        </w:rPr>
        <w:t>Sandra Greene, DrPH</w:t>
      </w:r>
      <w:r w:rsidR="000B5D3F" w:rsidRPr="000B5D3F">
        <w:rPr>
          <w:rFonts w:eastAsia="Times New Roman" w:cs="Arial"/>
          <w:sz w:val="20"/>
          <w:szCs w:val="20"/>
          <w:u w:val="single"/>
        </w:rPr>
        <w:tab/>
      </w:r>
      <w:r w:rsidR="000B5D3F" w:rsidRPr="000B5D3F">
        <w:rPr>
          <w:rFonts w:eastAsia="Times New Roman" w:cs="Arial"/>
          <w:sz w:val="20"/>
          <w:szCs w:val="20"/>
        </w:rPr>
        <w:tab/>
      </w:r>
      <w:r w:rsidR="000B5D3F" w:rsidRPr="000B5D3F">
        <w:rPr>
          <w:rFonts w:eastAsia="Times New Roman" w:cs="Arial"/>
          <w:sz w:val="20"/>
          <w:szCs w:val="20"/>
          <w:u w:val="single"/>
        </w:rPr>
        <w:tab/>
      </w:r>
      <w:r w:rsidR="000B5D3F" w:rsidRPr="000B5D3F">
        <w:rPr>
          <w:rFonts w:eastAsia="Times New Roman" w:cs="Arial"/>
          <w:sz w:val="20"/>
          <w:szCs w:val="20"/>
          <w:u w:val="single"/>
        </w:rPr>
        <w:tab/>
      </w:r>
      <w:r w:rsidR="000B5D3F" w:rsidRPr="000B5D3F">
        <w:rPr>
          <w:rFonts w:eastAsia="Times New Roman" w:cs="Arial"/>
          <w:sz w:val="20"/>
          <w:szCs w:val="20"/>
        </w:rPr>
        <w:tab/>
      </w:r>
    </w:p>
    <w:p w14:paraId="219980BE"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MS Mincho" w:cs="Arial"/>
          <w:i/>
          <w:sz w:val="20"/>
          <w:szCs w:val="20"/>
        </w:rPr>
        <w:t>(Printed Name)</w:t>
      </w:r>
      <w:r w:rsidRPr="000B5D3F">
        <w:rPr>
          <w:rFonts w:eastAsia="MS Mincho" w:cs="Arial"/>
          <w:i/>
          <w:sz w:val="20"/>
          <w:szCs w:val="20"/>
        </w:rPr>
        <w:tab/>
      </w:r>
      <w:r w:rsidRPr="000B5D3F">
        <w:rPr>
          <w:rFonts w:eastAsia="MS Mincho" w:cs="Arial"/>
          <w:i/>
          <w:sz w:val="20"/>
          <w:szCs w:val="20"/>
        </w:rPr>
        <w:tab/>
        <w:t>(Printed Name)</w:t>
      </w:r>
    </w:p>
    <w:p w14:paraId="18ECB797"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MS Mincho" w:cs="Arial"/>
          <w:i/>
          <w:sz w:val="20"/>
          <w:szCs w:val="20"/>
        </w:rPr>
        <w:tab/>
      </w:r>
      <w:r w:rsidRPr="000B5D3F">
        <w:rPr>
          <w:rFonts w:eastAsia="MS Mincho" w:cs="Arial"/>
          <w:i/>
          <w:sz w:val="20"/>
          <w:szCs w:val="20"/>
        </w:rPr>
        <w:tab/>
      </w:r>
    </w:p>
    <w:p w14:paraId="4C4BE908" w14:textId="77777777" w:rsidR="000B5D3F" w:rsidRPr="000B5D3F" w:rsidRDefault="000B5D3F" w:rsidP="000B5D3F">
      <w:pPr>
        <w:widowControl/>
        <w:tabs>
          <w:tab w:val="left" w:pos="4080"/>
          <w:tab w:val="left" w:pos="4920"/>
          <w:tab w:val="left" w:pos="7200"/>
          <w:tab w:val="right" w:pos="9360"/>
        </w:tabs>
        <w:spacing w:after="0" w:line="240" w:lineRule="auto"/>
        <w:rPr>
          <w:rFonts w:eastAsia="Times New Roman" w:cs="Arial"/>
          <w:sz w:val="20"/>
          <w:szCs w:val="20"/>
          <w:u w:val="single"/>
        </w:rPr>
      </w:pPr>
      <w:r w:rsidRPr="000B5D3F">
        <w:rPr>
          <w:rFonts w:eastAsia="Times New Roman" w:cs="Arial"/>
          <w:sz w:val="20"/>
          <w:szCs w:val="20"/>
          <w:u w:val="single"/>
        </w:rPr>
        <w:t>Chair, CCQI Oversight Committee</w:t>
      </w:r>
      <w:r w:rsidRPr="000B5D3F">
        <w:rPr>
          <w:rFonts w:eastAsia="Times New Roman" w:cs="Arial"/>
          <w:sz w:val="20"/>
          <w:szCs w:val="20"/>
          <w:u w:val="single"/>
        </w:rPr>
        <w:tab/>
      </w:r>
      <w:r w:rsidRPr="000B5D3F">
        <w:rPr>
          <w:rFonts w:eastAsia="Times New Roman" w:cs="Arial"/>
          <w:sz w:val="20"/>
          <w:szCs w:val="20"/>
        </w:rPr>
        <w:tab/>
      </w:r>
      <w:r w:rsidRPr="000B5D3F">
        <w:rPr>
          <w:rFonts w:eastAsia="Times New Roman" w:cs="Arial"/>
          <w:sz w:val="20"/>
          <w:szCs w:val="20"/>
          <w:u w:val="single"/>
        </w:rPr>
        <w:tab/>
      </w:r>
      <w:r w:rsidRPr="000B5D3F">
        <w:rPr>
          <w:rFonts w:eastAsia="Times New Roman" w:cs="Arial"/>
          <w:sz w:val="20"/>
          <w:szCs w:val="20"/>
          <w:u w:val="single"/>
        </w:rPr>
        <w:tab/>
      </w:r>
      <w:r w:rsidRPr="000B5D3F">
        <w:rPr>
          <w:rFonts w:eastAsia="Times New Roman" w:cs="Arial"/>
          <w:sz w:val="20"/>
          <w:szCs w:val="20"/>
        </w:rPr>
        <w:tab/>
      </w:r>
    </w:p>
    <w:p w14:paraId="1737B532"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Times New Roman" w:cs="Arial"/>
          <w:sz w:val="20"/>
          <w:szCs w:val="20"/>
        </w:rPr>
        <w:t>(</w:t>
      </w:r>
      <w:r w:rsidRPr="000B5D3F">
        <w:rPr>
          <w:rFonts w:eastAsia="MS Mincho" w:cs="Arial"/>
          <w:i/>
          <w:sz w:val="20"/>
          <w:szCs w:val="20"/>
        </w:rPr>
        <w:t>Title)</w:t>
      </w:r>
      <w:r w:rsidRPr="000B5D3F">
        <w:rPr>
          <w:rFonts w:eastAsia="MS Mincho" w:cs="Arial"/>
          <w:i/>
          <w:sz w:val="20"/>
          <w:szCs w:val="20"/>
        </w:rPr>
        <w:tab/>
      </w:r>
      <w:r w:rsidRPr="000B5D3F">
        <w:rPr>
          <w:rFonts w:eastAsia="MS Mincho" w:cs="Arial"/>
          <w:i/>
          <w:sz w:val="20"/>
          <w:szCs w:val="20"/>
        </w:rPr>
        <w:tab/>
        <w:t>(Title)</w:t>
      </w:r>
      <w:r w:rsidRPr="000B5D3F">
        <w:rPr>
          <w:rFonts w:eastAsia="MS Mincho" w:cs="Arial"/>
          <w:i/>
          <w:sz w:val="20"/>
          <w:szCs w:val="20"/>
        </w:rPr>
        <w:tab/>
      </w:r>
    </w:p>
    <w:p w14:paraId="4F2EF81C"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p>
    <w:p w14:paraId="57F125CF"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p>
    <w:p w14:paraId="594455A8" w14:textId="77777777" w:rsidR="000B5D3F" w:rsidRPr="000B5D3F" w:rsidRDefault="000B5D3F" w:rsidP="00B40CA9">
      <w:pPr>
        <w:widowControl/>
        <w:tabs>
          <w:tab w:val="left" w:pos="4080"/>
          <w:tab w:val="left" w:pos="4920"/>
          <w:tab w:val="left" w:pos="5760"/>
          <w:tab w:val="left" w:pos="7200"/>
          <w:tab w:val="right" w:pos="9360"/>
        </w:tabs>
        <w:spacing w:after="0" w:line="240" w:lineRule="auto"/>
        <w:rPr>
          <w:rFonts w:eastAsia="MS Mincho" w:cs="Arial"/>
          <w:b/>
          <w:i/>
          <w:sz w:val="20"/>
          <w:szCs w:val="20"/>
        </w:rPr>
      </w:pPr>
      <w:bookmarkStart w:id="0" w:name="OLE_LINK1"/>
      <w:bookmarkStart w:id="1" w:name="OLE_LINK2"/>
      <w:r w:rsidRPr="000B5D3F">
        <w:rPr>
          <w:rFonts w:eastAsia="MS Mincho" w:cs="Arial"/>
          <w:b/>
          <w:i/>
          <w:sz w:val="20"/>
          <w:szCs w:val="20"/>
        </w:rPr>
        <w:t xml:space="preserve">All other data users sign on </w:t>
      </w:r>
      <w:r w:rsidRPr="006E217E">
        <w:rPr>
          <w:rFonts w:eastAsia="MS Mincho" w:cs="Arial"/>
          <w:b/>
          <w:i/>
          <w:sz w:val="20"/>
          <w:szCs w:val="20"/>
        </w:rPr>
        <w:t xml:space="preserve">page </w:t>
      </w:r>
      <w:r w:rsidR="00A12582" w:rsidRPr="006E217E">
        <w:rPr>
          <w:rFonts w:eastAsia="MS Mincho" w:cs="Arial"/>
          <w:b/>
          <w:i/>
          <w:sz w:val="20"/>
          <w:szCs w:val="20"/>
        </w:rPr>
        <w:t>4</w:t>
      </w:r>
    </w:p>
    <w:bookmarkEnd w:id="0"/>
    <w:bookmarkEnd w:id="1"/>
    <w:p w14:paraId="2D96F79B" w14:textId="77777777" w:rsidR="000B5D3F" w:rsidRPr="00A12582" w:rsidRDefault="000B5D3F" w:rsidP="000B5D3F">
      <w:pPr>
        <w:pStyle w:val="BodyText"/>
        <w:tabs>
          <w:tab w:val="left" w:pos="480"/>
          <w:tab w:val="left" w:pos="4080"/>
          <w:tab w:val="left" w:pos="4920"/>
          <w:tab w:val="left" w:pos="5760"/>
          <w:tab w:val="left" w:pos="7200"/>
          <w:tab w:val="left" w:pos="7800"/>
          <w:tab w:val="right" w:pos="9360"/>
        </w:tabs>
        <w:outlineLvl w:val="0"/>
        <w:rPr>
          <w:rFonts w:asciiTheme="minorHAnsi" w:eastAsia="MS Mincho" w:hAnsiTheme="minorHAnsi" w:cs="Arial"/>
          <w:b/>
          <w:sz w:val="20"/>
        </w:rPr>
      </w:pPr>
      <w:r w:rsidRPr="00A12582">
        <w:rPr>
          <w:rFonts w:asciiTheme="minorHAnsi" w:eastAsia="MS Mincho" w:hAnsiTheme="minorHAnsi" w:cs="Arial"/>
          <w:b/>
          <w:caps/>
          <w:sz w:val="20"/>
        </w:rPr>
        <w:lastRenderedPageBreak/>
        <w:t>Data User:</w:t>
      </w:r>
      <w:r w:rsidRPr="00A12582">
        <w:rPr>
          <w:rFonts w:asciiTheme="minorHAnsi" w:eastAsia="MS Mincho" w:hAnsiTheme="minorHAnsi" w:cs="Arial"/>
          <w:b/>
          <w:caps/>
          <w:sz w:val="20"/>
        </w:rPr>
        <w:tab/>
      </w:r>
      <w:r w:rsidRPr="00A12582">
        <w:rPr>
          <w:rFonts w:asciiTheme="minorHAnsi" w:eastAsia="MS Mincho" w:hAnsiTheme="minorHAnsi" w:cs="Arial"/>
          <w:b/>
          <w:caps/>
          <w:sz w:val="20"/>
        </w:rPr>
        <w:tab/>
        <w:t xml:space="preserve">Data User: </w:t>
      </w:r>
    </w:p>
    <w:p w14:paraId="13A5CC87" w14:textId="77777777" w:rsidR="000B5D3F" w:rsidRPr="00A12582" w:rsidRDefault="000B5D3F" w:rsidP="000B5D3F">
      <w:pPr>
        <w:pStyle w:val="BodyText"/>
        <w:tabs>
          <w:tab w:val="left" w:pos="4080"/>
          <w:tab w:val="left" w:pos="4920"/>
          <w:tab w:val="left" w:pos="6912"/>
          <w:tab w:val="left" w:pos="7200"/>
          <w:tab w:val="right" w:pos="9360"/>
        </w:tabs>
        <w:rPr>
          <w:rFonts w:asciiTheme="minorHAnsi" w:hAnsiTheme="minorHAnsi" w:cs="Arial"/>
          <w:sz w:val="20"/>
          <w:u w:val="single"/>
        </w:rPr>
      </w:pPr>
    </w:p>
    <w:p w14:paraId="5AA41B00"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p>
    <w:p w14:paraId="64ACC589"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(Date)</w:t>
      </w:r>
      <w:r w:rsidRPr="00A12582">
        <w:rPr>
          <w:rFonts w:asciiTheme="minorHAnsi" w:eastAsia="MS Mincho" w:hAnsiTheme="minorHAnsi" w:cs="Arial"/>
          <w:i/>
          <w:sz w:val="20"/>
        </w:rPr>
        <w:tab/>
      </w:r>
      <w:r w:rsidRPr="00A12582">
        <w:rPr>
          <w:rFonts w:asciiTheme="minorHAnsi" w:eastAsia="MS Mincho" w:hAnsiTheme="minorHAnsi" w:cs="Arial"/>
          <w:i/>
          <w:sz w:val="20"/>
        </w:rPr>
        <w:tab/>
        <w:t>(Date)</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5323003F"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rPr>
      </w:pPr>
    </w:p>
    <w:p w14:paraId="00CD44D0"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u w:val="single"/>
        </w:rPr>
      </w:pPr>
      <w:r w:rsidRPr="00A12582">
        <w:rPr>
          <w:rFonts w:asciiTheme="minorHAnsi" w:eastAsia="MS Mincho" w:hAnsiTheme="minorHAnsi" w:cs="Arial"/>
          <w:sz w:val="20"/>
        </w:rPr>
        <w:t xml:space="preserve"> </w:t>
      </w: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 xml:space="preserve"> </w:t>
      </w:r>
    </w:p>
    <w:p w14:paraId="5DD57D75"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623ADD8D"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u w:val="single"/>
        </w:rPr>
      </w:pPr>
    </w:p>
    <w:p w14:paraId="07524CAF"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ab/>
      </w:r>
    </w:p>
    <w:p w14:paraId="7B547C9C"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i/>
          <w:sz w:val="20"/>
        </w:rPr>
        <w:t>(Signature)</w:t>
      </w:r>
      <w:r w:rsidRPr="00A12582">
        <w:rPr>
          <w:rFonts w:asciiTheme="minorHAnsi" w:eastAsia="MS Mincho" w:hAnsiTheme="minorHAnsi" w:cs="Arial"/>
          <w:i/>
          <w:sz w:val="20"/>
        </w:rPr>
        <w:tab/>
      </w:r>
      <w:r w:rsidRPr="00A12582">
        <w:rPr>
          <w:rFonts w:asciiTheme="minorHAnsi" w:eastAsia="MS Mincho" w:hAnsiTheme="minorHAnsi" w:cs="Arial"/>
          <w:i/>
          <w:sz w:val="20"/>
        </w:rPr>
        <w:tab/>
        <w:t>(Signature)</w:t>
      </w:r>
      <w:r w:rsidRPr="00A12582">
        <w:rPr>
          <w:rFonts w:asciiTheme="minorHAnsi" w:eastAsia="MS Mincho" w:hAnsiTheme="minorHAnsi" w:cs="Arial"/>
          <w:i/>
          <w:sz w:val="20"/>
        </w:rPr>
        <w:tab/>
      </w:r>
    </w:p>
    <w:p w14:paraId="733D5EDC"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146D173C"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r w:rsidRPr="00A12582">
        <w:rPr>
          <w:rFonts w:asciiTheme="minorHAnsi" w:hAnsiTheme="minorHAnsi" w:cs="Arial"/>
          <w:sz w:val="20"/>
        </w:rPr>
        <w:tab/>
      </w:r>
    </w:p>
    <w:p w14:paraId="38210F45"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(Printed Name)</w:t>
      </w:r>
      <w:r w:rsidRPr="00A12582">
        <w:rPr>
          <w:rFonts w:asciiTheme="minorHAnsi" w:eastAsia="MS Mincho" w:hAnsiTheme="minorHAnsi" w:cs="Arial"/>
          <w:i/>
          <w:sz w:val="20"/>
        </w:rPr>
        <w:tab/>
      </w:r>
      <w:r w:rsidRPr="00A12582">
        <w:rPr>
          <w:rFonts w:asciiTheme="minorHAnsi" w:eastAsia="MS Mincho" w:hAnsiTheme="minorHAnsi" w:cs="Arial"/>
          <w:i/>
          <w:sz w:val="20"/>
        </w:rPr>
        <w:tab/>
        <w:t>(Printed Name)</w:t>
      </w:r>
    </w:p>
    <w:p w14:paraId="6753A5ED"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0F116977"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r w:rsidRPr="00A12582">
        <w:rPr>
          <w:rFonts w:asciiTheme="minorHAnsi" w:hAnsiTheme="minorHAnsi" w:cs="Arial"/>
          <w:sz w:val="20"/>
        </w:rPr>
        <w:tab/>
      </w:r>
    </w:p>
    <w:p w14:paraId="2A07B114"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hAnsiTheme="minorHAnsi" w:cs="Arial"/>
          <w:sz w:val="20"/>
        </w:rPr>
        <w:t>(</w:t>
      </w:r>
      <w:r w:rsidRPr="00A12582">
        <w:rPr>
          <w:rFonts w:asciiTheme="minorHAnsi" w:eastAsia="MS Mincho" w:hAnsiTheme="minorHAnsi" w:cs="Arial"/>
          <w:i/>
          <w:sz w:val="20"/>
        </w:rPr>
        <w:t>Title)</w:t>
      </w:r>
      <w:r w:rsidRPr="00A12582">
        <w:rPr>
          <w:rFonts w:asciiTheme="minorHAnsi" w:eastAsia="MS Mincho" w:hAnsiTheme="minorHAnsi" w:cs="Arial"/>
          <w:i/>
          <w:sz w:val="20"/>
        </w:rPr>
        <w:tab/>
      </w:r>
      <w:r w:rsidRPr="00A12582">
        <w:rPr>
          <w:rFonts w:asciiTheme="minorHAnsi" w:eastAsia="MS Mincho" w:hAnsiTheme="minorHAnsi" w:cs="Arial"/>
          <w:i/>
          <w:sz w:val="20"/>
        </w:rPr>
        <w:tab/>
        <w:t>(Title)</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0421249C" w14:textId="77777777" w:rsidR="000B5D3F" w:rsidRPr="00A12582" w:rsidRDefault="000B5D3F" w:rsidP="000B5D3F">
      <w:pPr>
        <w:tabs>
          <w:tab w:val="left" w:pos="4080"/>
          <w:tab w:val="left" w:pos="4920"/>
          <w:tab w:val="right" w:pos="9360"/>
        </w:tabs>
        <w:rPr>
          <w:rFonts w:cs="Arial"/>
          <w:sz w:val="20"/>
          <w:szCs w:val="20"/>
        </w:rPr>
      </w:pPr>
    </w:p>
    <w:p w14:paraId="06862E12" w14:textId="77777777" w:rsidR="000B5D3F" w:rsidRPr="00A12582" w:rsidRDefault="000B5D3F" w:rsidP="000B5D3F">
      <w:pPr>
        <w:pStyle w:val="p1"/>
        <w:rPr>
          <w:rFonts w:asciiTheme="minorHAnsi" w:eastAsia="MS Mincho" w:hAnsiTheme="minorHAnsi" w:cs="Arial"/>
          <w:sz w:val="20"/>
          <w:szCs w:val="20"/>
        </w:rPr>
      </w:pPr>
    </w:p>
    <w:p w14:paraId="64A22142" w14:textId="77777777" w:rsidR="000B5D3F" w:rsidRPr="00A12582" w:rsidRDefault="000B5D3F" w:rsidP="000B5D3F">
      <w:pPr>
        <w:pStyle w:val="BodyText"/>
        <w:tabs>
          <w:tab w:val="left" w:pos="480"/>
          <w:tab w:val="left" w:pos="4080"/>
          <w:tab w:val="left" w:pos="4920"/>
          <w:tab w:val="left" w:pos="5760"/>
          <w:tab w:val="left" w:pos="7200"/>
          <w:tab w:val="left" w:pos="7800"/>
          <w:tab w:val="right" w:pos="9360"/>
        </w:tabs>
        <w:outlineLvl w:val="0"/>
        <w:rPr>
          <w:rFonts w:asciiTheme="minorHAnsi" w:eastAsia="MS Mincho" w:hAnsiTheme="minorHAnsi" w:cs="Arial"/>
          <w:b/>
          <w:sz w:val="20"/>
        </w:rPr>
      </w:pPr>
      <w:r w:rsidRPr="00A12582">
        <w:rPr>
          <w:rFonts w:asciiTheme="minorHAnsi" w:eastAsia="MS Mincho" w:hAnsiTheme="minorHAnsi" w:cs="Arial"/>
          <w:b/>
          <w:caps/>
          <w:sz w:val="20"/>
        </w:rPr>
        <w:t>Data User:</w:t>
      </w:r>
      <w:r w:rsidRPr="00A12582">
        <w:rPr>
          <w:rFonts w:asciiTheme="minorHAnsi" w:eastAsia="MS Mincho" w:hAnsiTheme="minorHAnsi" w:cs="Arial"/>
          <w:b/>
          <w:caps/>
          <w:sz w:val="20"/>
        </w:rPr>
        <w:tab/>
      </w:r>
      <w:r w:rsidRPr="00A12582">
        <w:rPr>
          <w:rFonts w:asciiTheme="minorHAnsi" w:eastAsia="MS Mincho" w:hAnsiTheme="minorHAnsi" w:cs="Arial"/>
          <w:b/>
          <w:caps/>
          <w:sz w:val="20"/>
        </w:rPr>
        <w:tab/>
        <w:t xml:space="preserve">Data User: </w:t>
      </w:r>
    </w:p>
    <w:p w14:paraId="3AE2CE13" w14:textId="77777777" w:rsidR="000B5D3F" w:rsidRPr="00A12582" w:rsidRDefault="000B5D3F" w:rsidP="000B5D3F">
      <w:pPr>
        <w:pStyle w:val="BodyText"/>
        <w:tabs>
          <w:tab w:val="left" w:pos="4080"/>
          <w:tab w:val="left" w:pos="4920"/>
          <w:tab w:val="left" w:pos="6912"/>
          <w:tab w:val="left" w:pos="7200"/>
          <w:tab w:val="right" w:pos="9360"/>
        </w:tabs>
        <w:rPr>
          <w:rFonts w:asciiTheme="minorHAnsi" w:hAnsiTheme="minorHAnsi" w:cs="Arial"/>
          <w:sz w:val="20"/>
          <w:u w:val="single"/>
        </w:rPr>
      </w:pPr>
    </w:p>
    <w:p w14:paraId="2A08745D"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p>
    <w:p w14:paraId="2164D5E0"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(Date)</w:t>
      </w:r>
      <w:r w:rsidRPr="00A12582">
        <w:rPr>
          <w:rFonts w:asciiTheme="minorHAnsi" w:eastAsia="MS Mincho" w:hAnsiTheme="minorHAnsi" w:cs="Arial"/>
          <w:i/>
          <w:sz w:val="20"/>
        </w:rPr>
        <w:tab/>
      </w:r>
      <w:r w:rsidRPr="00A12582">
        <w:rPr>
          <w:rFonts w:asciiTheme="minorHAnsi" w:eastAsia="MS Mincho" w:hAnsiTheme="minorHAnsi" w:cs="Arial"/>
          <w:i/>
          <w:sz w:val="20"/>
        </w:rPr>
        <w:tab/>
        <w:t>(Date)</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346DADCB"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rPr>
      </w:pPr>
    </w:p>
    <w:p w14:paraId="6EB12028"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sz w:val="20"/>
          <w:u w:val="single"/>
        </w:rPr>
      </w:pP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 xml:space="preserve"> </w:t>
      </w:r>
    </w:p>
    <w:p w14:paraId="1C2B8F73"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4E2AFE6D"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u w:val="single"/>
        </w:rPr>
      </w:pPr>
    </w:p>
    <w:p w14:paraId="626F78A8"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ab/>
      </w:r>
    </w:p>
    <w:p w14:paraId="6974B5CC"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i/>
          <w:sz w:val="20"/>
        </w:rPr>
        <w:t>(Signature)</w:t>
      </w:r>
      <w:r w:rsidRPr="00A12582">
        <w:rPr>
          <w:rFonts w:asciiTheme="minorHAnsi" w:eastAsia="MS Mincho" w:hAnsiTheme="minorHAnsi" w:cs="Arial"/>
          <w:i/>
          <w:sz w:val="20"/>
        </w:rPr>
        <w:tab/>
      </w:r>
      <w:r w:rsidRPr="00A12582">
        <w:rPr>
          <w:rFonts w:asciiTheme="minorHAnsi" w:eastAsia="MS Mincho" w:hAnsiTheme="minorHAnsi" w:cs="Arial"/>
          <w:i/>
          <w:sz w:val="20"/>
        </w:rPr>
        <w:tab/>
        <w:t>(Signature)</w:t>
      </w:r>
      <w:r w:rsidRPr="00A12582">
        <w:rPr>
          <w:rFonts w:asciiTheme="minorHAnsi" w:eastAsia="MS Mincho" w:hAnsiTheme="minorHAnsi" w:cs="Arial"/>
          <w:i/>
          <w:sz w:val="20"/>
        </w:rPr>
        <w:tab/>
      </w:r>
    </w:p>
    <w:p w14:paraId="3D6F3B1C"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6F3B7F81"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r w:rsidRPr="00A12582">
        <w:rPr>
          <w:rFonts w:asciiTheme="minorHAnsi" w:hAnsiTheme="minorHAnsi" w:cs="Arial"/>
          <w:sz w:val="20"/>
        </w:rPr>
        <w:tab/>
      </w:r>
    </w:p>
    <w:p w14:paraId="58976C00"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(Printed Name)</w:t>
      </w:r>
      <w:r w:rsidRPr="00A12582">
        <w:rPr>
          <w:rFonts w:asciiTheme="minorHAnsi" w:eastAsia="MS Mincho" w:hAnsiTheme="minorHAnsi" w:cs="Arial"/>
          <w:i/>
          <w:sz w:val="20"/>
        </w:rPr>
        <w:tab/>
      </w:r>
      <w:r w:rsidRPr="00A12582">
        <w:rPr>
          <w:rFonts w:asciiTheme="minorHAnsi" w:eastAsia="MS Mincho" w:hAnsiTheme="minorHAnsi" w:cs="Arial"/>
          <w:i/>
          <w:sz w:val="20"/>
        </w:rPr>
        <w:tab/>
        <w:t>(Printed Name)</w:t>
      </w:r>
    </w:p>
    <w:p w14:paraId="44172AD2"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47D28691"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r w:rsidRPr="00A12582">
        <w:rPr>
          <w:rFonts w:asciiTheme="minorHAnsi" w:hAnsiTheme="minorHAnsi" w:cs="Arial"/>
          <w:sz w:val="20"/>
        </w:rPr>
        <w:tab/>
      </w:r>
    </w:p>
    <w:p w14:paraId="72813F11"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hAnsiTheme="minorHAnsi" w:cs="Arial"/>
          <w:sz w:val="20"/>
        </w:rPr>
        <w:t>(</w:t>
      </w:r>
      <w:r w:rsidRPr="00A12582">
        <w:rPr>
          <w:rFonts w:asciiTheme="minorHAnsi" w:eastAsia="MS Mincho" w:hAnsiTheme="minorHAnsi" w:cs="Arial"/>
          <w:i/>
          <w:sz w:val="20"/>
        </w:rPr>
        <w:t>Title)</w:t>
      </w:r>
      <w:r w:rsidRPr="00A12582">
        <w:rPr>
          <w:rFonts w:asciiTheme="minorHAnsi" w:eastAsia="MS Mincho" w:hAnsiTheme="minorHAnsi" w:cs="Arial"/>
          <w:i/>
          <w:sz w:val="20"/>
        </w:rPr>
        <w:tab/>
      </w:r>
      <w:r w:rsidRPr="00A12582">
        <w:rPr>
          <w:rFonts w:asciiTheme="minorHAnsi" w:eastAsia="MS Mincho" w:hAnsiTheme="minorHAnsi" w:cs="Arial"/>
          <w:i/>
          <w:sz w:val="20"/>
        </w:rPr>
        <w:tab/>
        <w:t>(Title)</w:t>
      </w:r>
      <w:r w:rsidRPr="00A12582">
        <w:rPr>
          <w:rFonts w:asciiTheme="minorHAnsi" w:eastAsia="MS Mincho" w:hAnsiTheme="minorHAnsi" w:cs="Arial"/>
          <w:i/>
          <w:sz w:val="20"/>
        </w:rPr>
        <w:tab/>
      </w:r>
    </w:p>
    <w:p w14:paraId="635D5992"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p>
    <w:p w14:paraId="0F42338C"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p>
    <w:p w14:paraId="79C03ED9" w14:textId="77777777" w:rsidR="000B5D3F" w:rsidRPr="00A12582" w:rsidRDefault="000B5D3F" w:rsidP="000B5D3F">
      <w:pPr>
        <w:pStyle w:val="BodyText"/>
        <w:tabs>
          <w:tab w:val="left" w:pos="480"/>
          <w:tab w:val="left" w:pos="4080"/>
          <w:tab w:val="left" w:pos="4920"/>
          <w:tab w:val="left" w:pos="5760"/>
          <w:tab w:val="left" w:pos="7200"/>
          <w:tab w:val="left" w:pos="7800"/>
          <w:tab w:val="right" w:pos="9360"/>
        </w:tabs>
        <w:outlineLvl w:val="0"/>
        <w:rPr>
          <w:rFonts w:asciiTheme="minorHAnsi" w:eastAsia="MS Mincho" w:hAnsiTheme="minorHAnsi" w:cs="Arial"/>
          <w:b/>
          <w:sz w:val="20"/>
        </w:rPr>
      </w:pPr>
      <w:r w:rsidRPr="00A12582">
        <w:rPr>
          <w:rFonts w:asciiTheme="minorHAnsi" w:eastAsia="MS Mincho" w:hAnsiTheme="minorHAnsi" w:cs="Arial"/>
          <w:b/>
          <w:caps/>
          <w:sz w:val="20"/>
        </w:rPr>
        <w:t>Data User:</w:t>
      </w:r>
      <w:r w:rsidRPr="00A12582">
        <w:rPr>
          <w:rFonts w:asciiTheme="minorHAnsi" w:eastAsia="MS Mincho" w:hAnsiTheme="minorHAnsi" w:cs="Arial"/>
          <w:b/>
          <w:caps/>
          <w:sz w:val="20"/>
        </w:rPr>
        <w:tab/>
      </w:r>
      <w:r w:rsidRPr="00A12582">
        <w:rPr>
          <w:rFonts w:asciiTheme="minorHAnsi" w:eastAsia="MS Mincho" w:hAnsiTheme="minorHAnsi" w:cs="Arial"/>
          <w:b/>
          <w:caps/>
          <w:sz w:val="20"/>
        </w:rPr>
        <w:tab/>
        <w:t xml:space="preserve">Data User: </w:t>
      </w:r>
    </w:p>
    <w:p w14:paraId="5F38057D" w14:textId="77777777" w:rsidR="000B5D3F" w:rsidRPr="00A12582" w:rsidRDefault="000B5D3F" w:rsidP="000B5D3F">
      <w:pPr>
        <w:pStyle w:val="BodyText"/>
        <w:tabs>
          <w:tab w:val="left" w:pos="4080"/>
          <w:tab w:val="left" w:pos="4920"/>
          <w:tab w:val="left" w:pos="6912"/>
          <w:tab w:val="left" w:pos="7200"/>
          <w:tab w:val="right" w:pos="9360"/>
        </w:tabs>
        <w:rPr>
          <w:rFonts w:asciiTheme="minorHAnsi" w:hAnsiTheme="minorHAnsi" w:cs="Arial"/>
          <w:sz w:val="20"/>
          <w:u w:val="single"/>
        </w:rPr>
      </w:pPr>
    </w:p>
    <w:p w14:paraId="03377397"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p>
    <w:p w14:paraId="015A1FE8"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(Date)</w:t>
      </w:r>
      <w:r w:rsidRPr="00A12582">
        <w:rPr>
          <w:rFonts w:asciiTheme="minorHAnsi" w:eastAsia="MS Mincho" w:hAnsiTheme="minorHAnsi" w:cs="Arial"/>
          <w:i/>
          <w:sz w:val="20"/>
        </w:rPr>
        <w:tab/>
      </w:r>
      <w:r w:rsidRPr="00A12582">
        <w:rPr>
          <w:rFonts w:asciiTheme="minorHAnsi" w:eastAsia="MS Mincho" w:hAnsiTheme="minorHAnsi" w:cs="Arial"/>
          <w:i/>
          <w:sz w:val="20"/>
        </w:rPr>
        <w:tab/>
        <w:t>(Date)</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7986B5A9"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rPr>
      </w:pPr>
    </w:p>
    <w:p w14:paraId="3FF415F1"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u w:val="single"/>
        </w:rPr>
      </w:pPr>
      <w:r w:rsidRPr="00A12582">
        <w:rPr>
          <w:rFonts w:asciiTheme="minorHAnsi" w:eastAsia="MS Mincho" w:hAnsiTheme="minorHAnsi" w:cs="Arial"/>
          <w:sz w:val="20"/>
        </w:rPr>
        <w:t xml:space="preserve"> </w:t>
      </w: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 xml:space="preserve"> </w:t>
      </w:r>
    </w:p>
    <w:p w14:paraId="11FA8776"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532B633A"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u w:val="single"/>
        </w:rPr>
      </w:pPr>
    </w:p>
    <w:p w14:paraId="428A8C1A"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ab/>
      </w:r>
    </w:p>
    <w:p w14:paraId="582D87BA"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i/>
          <w:sz w:val="20"/>
        </w:rPr>
        <w:t>(Signature)</w:t>
      </w:r>
      <w:r w:rsidRPr="00A12582">
        <w:rPr>
          <w:rFonts w:asciiTheme="minorHAnsi" w:eastAsia="MS Mincho" w:hAnsiTheme="minorHAnsi" w:cs="Arial"/>
          <w:i/>
          <w:sz w:val="20"/>
        </w:rPr>
        <w:tab/>
      </w:r>
      <w:r w:rsidRPr="00A12582">
        <w:rPr>
          <w:rFonts w:asciiTheme="minorHAnsi" w:eastAsia="MS Mincho" w:hAnsiTheme="minorHAnsi" w:cs="Arial"/>
          <w:i/>
          <w:sz w:val="20"/>
        </w:rPr>
        <w:tab/>
        <w:t>(Signature)</w:t>
      </w:r>
      <w:r w:rsidRPr="00A12582">
        <w:rPr>
          <w:rFonts w:asciiTheme="minorHAnsi" w:eastAsia="MS Mincho" w:hAnsiTheme="minorHAnsi" w:cs="Arial"/>
          <w:i/>
          <w:sz w:val="20"/>
        </w:rPr>
        <w:tab/>
      </w:r>
    </w:p>
    <w:p w14:paraId="65BCD2F2"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17F568BB"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r w:rsidRPr="00A12582">
        <w:rPr>
          <w:rFonts w:asciiTheme="minorHAnsi" w:hAnsiTheme="minorHAnsi" w:cs="Arial"/>
          <w:sz w:val="20"/>
        </w:rPr>
        <w:tab/>
      </w:r>
    </w:p>
    <w:p w14:paraId="3CBF871B"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(Printed Name)</w:t>
      </w:r>
      <w:r w:rsidRPr="00A12582">
        <w:rPr>
          <w:rFonts w:asciiTheme="minorHAnsi" w:eastAsia="MS Mincho" w:hAnsiTheme="minorHAnsi" w:cs="Arial"/>
          <w:i/>
          <w:sz w:val="20"/>
        </w:rPr>
        <w:tab/>
      </w:r>
      <w:r w:rsidRPr="00A12582">
        <w:rPr>
          <w:rFonts w:asciiTheme="minorHAnsi" w:eastAsia="MS Mincho" w:hAnsiTheme="minorHAnsi" w:cs="Arial"/>
          <w:i/>
          <w:sz w:val="20"/>
        </w:rPr>
        <w:tab/>
        <w:t>(Printed Name)</w:t>
      </w:r>
    </w:p>
    <w:p w14:paraId="1AAEE0FD"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41FA1D01" w14:textId="77777777" w:rsidR="000B5D3F" w:rsidRPr="00FF40F5" w:rsidRDefault="000B5D3F" w:rsidP="000B5D3F">
      <w:pPr>
        <w:pStyle w:val="BodyText"/>
        <w:tabs>
          <w:tab w:val="left" w:pos="4080"/>
          <w:tab w:val="left" w:pos="4920"/>
          <w:tab w:val="left" w:pos="7200"/>
          <w:tab w:val="right" w:pos="9360"/>
        </w:tabs>
        <w:rPr>
          <w:rFonts w:ascii="Arial" w:hAnsi="Arial" w:cs="Arial"/>
          <w:sz w:val="20"/>
          <w:u w:val="single"/>
        </w:rPr>
      </w:pPr>
      <w:r w:rsidRPr="00FF40F5">
        <w:rPr>
          <w:rFonts w:ascii="Arial" w:hAnsi="Arial" w:cs="Arial"/>
          <w:sz w:val="20"/>
          <w:u w:val="single"/>
        </w:rPr>
        <w:tab/>
      </w:r>
      <w:r w:rsidRPr="00FF40F5">
        <w:rPr>
          <w:rFonts w:ascii="Arial" w:hAnsi="Arial" w:cs="Arial"/>
          <w:sz w:val="20"/>
        </w:rPr>
        <w:tab/>
      </w:r>
      <w:r w:rsidRPr="00FF40F5">
        <w:rPr>
          <w:rFonts w:ascii="Arial" w:hAnsi="Arial" w:cs="Arial"/>
          <w:sz w:val="20"/>
          <w:u w:val="single"/>
        </w:rPr>
        <w:tab/>
      </w:r>
      <w:r w:rsidRPr="00FF40F5">
        <w:rPr>
          <w:rFonts w:ascii="Arial" w:hAnsi="Arial" w:cs="Arial"/>
          <w:sz w:val="20"/>
          <w:u w:val="single"/>
        </w:rPr>
        <w:tab/>
      </w:r>
      <w:r w:rsidRPr="00FF40F5">
        <w:rPr>
          <w:rFonts w:ascii="Arial" w:hAnsi="Arial" w:cs="Arial"/>
          <w:sz w:val="20"/>
        </w:rPr>
        <w:tab/>
      </w:r>
    </w:p>
    <w:p w14:paraId="33379A10" w14:textId="77777777" w:rsidR="00891697" w:rsidRPr="00B40CA9" w:rsidRDefault="000B5D3F" w:rsidP="00A12582">
      <w:pPr>
        <w:pStyle w:val="p1"/>
        <w:rPr>
          <w:rFonts w:ascii="Arial" w:eastAsia="MS Mincho" w:hAnsi="Arial" w:cs="Arial"/>
          <w:sz w:val="20"/>
          <w:szCs w:val="20"/>
        </w:rPr>
      </w:pPr>
      <w:r w:rsidRPr="00B40CA9">
        <w:rPr>
          <w:rFonts w:ascii="Arial" w:hAnsi="Arial" w:cs="Arial"/>
          <w:sz w:val="20"/>
        </w:rPr>
        <w:t>(</w:t>
      </w:r>
      <w:r w:rsidRPr="00B40CA9">
        <w:rPr>
          <w:rFonts w:ascii="Arial" w:eastAsia="MS Mincho" w:hAnsi="Arial" w:cs="Arial"/>
          <w:i/>
          <w:sz w:val="20"/>
        </w:rPr>
        <w:t>Title)</w:t>
      </w:r>
      <w:r w:rsidRPr="00B40CA9">
        <w:rPr>
          <w:rFonts w:ascii="Arial" w:eastAsia="MS Mincho" w:hAnsi="Arial" w:cs="Arial"/>
          <w:i/>
          <w:sz w:val="20"/>
        </w:rPr>
        <w:tab/>
      </w:r>
      <w:r w:rsidRPr="00B40CA9">
        <w:rPr>
          <w:rFonts w:ascii="Arial" w:eastAsia="MS Mincho" w:hAnsi="Arial" w:cs="Arial"/>
          <w:i/>
          <w:sz w:val="20"/>
        </w:rPr>
        <w:tab/>
      </w:r>
      <w:r w:rsidR="00A12582" w:rsidRPr="00B40CA9">
        <w:rPr>
          <w:rFonts w:ascii="Arial" w:eastAsia="MS Mincho" w:hAnsi="Arial" w:cs="Arial"/>
          <w:i/>
          <w:sz w:val="20"/>
        </w:rPr>
        <w:tab/>
      </w:r>
      <w:r w:rsidR="00A12582" w:rsidRPr="00B40CA9">
        <w:rPr>
          <w:rFonts w:ascii="Arial" w:eastAsia="MS Mincho" w:hAnsi="Arial" w:cs="Arial"/>
          <w:i/>
          <w:sz w:val="20"/>
        </w:rPr>
        <w:tab/>
      </w:r>
      <w:r w:rsidR="00A12582" w:rsidRPr="00B40CA9">
        <w:rPr>
          <w:rFonts w:ascii="Arial" w:eastAsia="MS Mincho" w:hAnsi="Arial" w:cs="Arial"/>
          <w:i/>
          <w:sz w:val="20"/>
        </w:rPr>
        <w:tab/>
      </w:r>
      <w:r w:rsidR="00A12582" w:rsidRPr="00B40CA9">
        <w:rPr>
          <w:rFonts w:ascii="Arial" w:eastAsia="MS Mincho" w:hAnsi="Arial" w:cs="Arial"/>
          <w:i/>
          <w:sz w:val="20"/>
        </w:rPr>
        <w:tab/>
      </w:r>
      <w:r w:rsidR="00A12582" w:rsidRPr="00B40CA9">
        <w:rPr>
          <w:rFonts w:ascii="Arial" w:eastAsia="MS Mincho" w:hAnsi="Arial" w:cs="Arial"/>
          <w:i/>
          <w:sz w:val="20"/>
        </w:rPr>
        <w:tab/>
      </w:r>
      <w:r w:rsidRPr="00B40CA9">
        <w:rPr>
          <w:rFonts w:ascii="Arial" w:eastAsia="MS Mincho" w:hAnsi="Arial" w:cs="Arial"/>
          <w:i/>
          <w:sz w:val="20"/>
        </w:rPr>
        <w:t>(Title)</w:t>
      </w:r>
    </w:p>
    <w:sectPr w:rsidR="00891697" w:rsidRPr="00B40C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AFC0" w14:textId="77777777" w:rsidR="00B44E01" w:rsidRDefault="00B44E01" w:rsidP="00A12582">
      <w:pPr>
        <w:spacing w:after="0" w:line="240" w:lineRule="auto"/>
      </w:pPr>
      <w:r>
        <w:separator/>
      </w:r>
    </w:p>
  </w:endnote>
  <w:endnote w:type="continuationSeparator" w:id="0">
    <w:p w14:paraId="77840DBB" w14:textId="77777777" w:rsidR="00B44E01" w:rsidRDefault="00B44E01" w:rsidP="00A1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56703"/>
      <w:docPartObj>
        <w:docPartGallery w:val="Page Numbers (Bottom of Page)"/>
        <w:docPartUnique/>
      </w:docPartObj>
    </w:sdtPr>
    <w:sdtEndPr>
      <w:rPr>
        <w:noProof/>
      </w:rPr>
    </w:sdtEndPr>
    <w:sdtContent>
      <w:p w14:paraId="04476A59" w14:textId="77777777" w:rsidR="00A12582" w:rsidRDefault="00A12582">
        <w:pPr>
          <w:pStyle w:val="Footer"/>
          <w:jc w:val="right"/>
        </w:pPr>
        <w:r>
          <w:fldChar w:fldCharType="begin"/>
        </w:r>
        <w:r>
          <w:instrText xml:space="preserve"> PAGE   \* MERGEFORMAT </w:instrText>
        </w:r>
        <w:r>
          <w:fldChar w:fldCharType="separate"/>
        </w:r>
        <w:r w:rsidR="0039250D">
          <w:rPr>
            <w:noProof/>
          </w:rPr>
          <w:t>1</w:t>
        </w:r>
        <w:r>
          <w:rPr>
            <w:noProof/>
          </w:rPr>
          <w:fldChar w:fldCharType="end"/>
        </w:r>
      </w:p>
    </w:sdtContent>
  </w:sdt>
  <w:p w14:paraId="42C78178" w14:textId="77777777" w:rsidR="00A12582" w:rsidRDefault="00A12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3D64" w14:textId="77777777" w:rsidR="00B44E01" w:rsidRDefault="00B44E01" w:rsidP="00A12582">
      <w:pPr>
        <w:spacing w:after="0" w:line="240" w:lineRule="auto"/>
      </w:pPr>
      <w:r>
        <w:separator/>
      </w:r>
    </w:p>
  </w:footnote>
  <w:footnote w:type="continuationSeparator" w:id="0">
    <w:p w14:paraId="0D8B391F" w14:textId="77777777" w:rsidR="00B44E01" w:rsidRDefault="00B44E01" w:rsidP="00A12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C1B"/>
    <w:multiLevelType w:val="hybridMultilevel"/>
    <w:tmpl w:val="44968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E0D38"/>
    <w:multiLevelType w:val="hybridMultilevel"/>
    <w:tmpl w:val="8EAA8E4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4355975"/>
    <w:multiLevelType w:val="hybridMultilevel"/>
    <w:tmpl w:val="72745E0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69B39DF"/>
    <w:multiLevelType w:val="hybridMultilevel"/>
    <w:tmpl w:val="6A723774"/>
    <w:lvl w:ilvl="0" w:tplc="742AED54">
      <w:start w:val="1"/>
      <w:numFmt w:val="decimal"/>
      <w:lvlText w:val="%1."/>
      <w:lvlJc w:val="left"/>
      <w:pPr>
        <w:ind w:left="450" w:hanging="360"/>
      </w:pPr>
      <w:rPr>
        <w:rFonts w:eastAsia="Times New Roman" w:hint="default"/>
        <w:color w:val="151515"/>
        <w:w w:val="1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E5808"/>
    <w:multiLevelType w:val="hybridMultilevel"/>
    <w:tmpl w:val="C1009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517E2"/>
    <w:multiLevelType w:val="hybridMultilevel"/>
    <w:tmpl w:val="EFA8A1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90914"/>
    <w:multiLevelType w:val="hybridMultilevel"/>
    <w:tmpl w:val="EB6ACB9A"/>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F6490"/>
    <w:multiLevelType w:val="hybridMultilevel"/>
    <w:tmpl w:val="6330916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0742C3B"/>
    <w:multiLevelType w:val="hybridMultilevel"/>
    <w:tmpl w:val="0ADAA59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61011CDD"/>
    <w:multiLevelType w:val="hybridMultilevel"/>
    <w:tmpl w:val="E1B43FD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43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39F123F"/>
    <w:multiLevelType w:val="hybridMultilevel"/>
    <w:tmpl w:val="5AB64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E2F6A"/>
    <w:multiLevelType w:val="hybridMultilevel"/>
    <w:tmpl w:val="513AB89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E381A00"/>
    <w:multiLevelType w:val="hybridMultilevel"/>
    <w:tmpl w:val="320EA1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3"/>
  </w:num>
  <w:num w:numId="3">
    <w:abstractNumId w:val="6"/>
  </w:num>
  <w:num w:numId="4">
    <w:abstractNumId w:val="12"/>
  </w:num>
  <w:num w:numId="5">
    <w:abstractNumId w:val="0"/>
  </w:num>
  <w:num w:numId="6">
    <w:abstractNumId w:val="7"/>
  </w:num>
  <w:num w:numId="7">
    <w:abstractNumId w:val="2"/>
  </w:num>
  <w:num w:numId="8">
    <w:abstractNumId w:val="1"/>
  </w:num>
  <w:num w:numId="9">
    <w:abstractNumId w:val="11"/>
  </w:num>
  <w:num w:numId="10">
    <w:abstractNumId w:val="9"/>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EF"/>
    <w:rsid w:val="000B5D3F"/>
    <w:rsid w:val="00142C2C"/>
    <w:rsid w:val="00177139"/>
    <w:rsid w:val="00195E9B"/>
    <w:rsid w:val="00211A8E"/>
    <w:rsid w:val="0027332E"/>
    <w:rsid w:val="002813F8"/>
    <w:rsid w:val="0039250D"/>
    <w:rsid w:val="00456606"/>
    <w:rsid w:val="004B2F1D"/>
    <w:rsid w:val="0050109B"/>
    <w:rsid w:val="005308E0"/>
    <w:rsid w:val="006E217E"/>
    <w:rsid w:val="00783A17"/>
    <w:rsid w:val="00820382"/>
    <w:rsid w:val="00832636"/>
    <w:rsid w:val="00834A22"/>
    <w:rsid w:val="00873F9B"/>
    <w:rsid w:val="00891697"/>
    <w:rsid w:val="009F0A8B"/>
    <w:rsid w:val="00A12582"/>
    <w:rsid w:val="00A85BEF"/>
    <w:rsid w:val="00B2731F"/>
    <w:rsid w:val="00B40CA9"/>
    <w:rsid w:val="00B44E01"/>
    <w:rsid w:val="00C87D63"/>
    <w:rsid w:val="00CF2C02"/>
    <w:rsid w:val="00F61FAB"/>
    <w:rsid w:val="00FE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82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5BE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36"/>
    <w:pPr>
      <w:ind w:left="720"/>
      <w:contextualSpacing/>
    </w:pPr>
  </w:style>
  <w:style w:type="paragraph" w:styleId="BodyText">
    <w:name w:val="Body Text"/>
    <w:basedOn w:val="Normal"/>
    <w:link w:val="BodyTextChar"/>
    <w:rsid w:val="000B5D3F"/>
    <w:pPr>
      <w:widowControl/>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B5D3F"/>
    <w:rPr>
      <w:rFonts w:ascii="Times New Roman" w:eastAsia="Times New Roman" w:hAnsi="Times New Roman" w:cs="Times New Roman"/>
      <w:szCs w:val="20"/>
    </w:rPr>
  </w:style>
  <w:style w:type="paragraph" w:customStyle="1" w:styleId="p1">
    <w:name w:val="p1"/>
    <w:basedOn w:val="Normal"/>
    <w:rsid w:val="000B5D3F"/>
    <w:pPr>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2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582"/>
  </w:style>
  <w:style w:type="paragraph" w:styleId="Footer">
    <w:name w:val="footer"/>
    <w:basedOn w:val="Normal"/>
    <w:link w:val="FooterChar"/>
    <w:uiPriority w:val="99"/>
    <w:unhideWhenUsed/>
    <w:rsid w:val="00A12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582"/>
  </w:style>
  <w:style w:type="paragraph" w:styleId="BalloonText">
    <w:name w:val="Balloon Text"/>
    <w:basedOn w:val="Normal"/>
    <w:link w:val="BalloonTextChar"/>
    <w:uiPriority w:val="99"/>
    <w:semiHidden/>
    <w:unhideWhenUsed/>
    <w:rsid w:val="00B27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2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Williams</dc:creator>
  <cp:lastModifiedBy>Richman, Erica Lynn</cp:lastModifiedBy>
  <cp:revision>2</cp:revision>
  <cp:lastPrinted>2015-02-12T17:27:00Z</cp:lastPrinted>
  <dcterms:created xsi:type="dcterms:W3CDTF">2021-05-10T22:45:00Z</dcterms:created>
  <dcterms:modified xsi:type="dcterms:W3CDTF">2021-05-10T22:45:00Z</dcterms:modified>
</cp:coreProperties>
</file>